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B16E"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0" w:name="chuong_pl_1"/>
      <w:r w:rsidRPr="006A26F3">
        <w:rPr>
          <w:rFonts w:ascii="Arial" w:hAnsi="Arial" w:cs="Arial"/>
          <w:b/>
          <w:bCs/>
          <w:szCs w:val="28"/>
        </w:rPr>
        <w:t>PHỤ LỤC I</w:t>
      </w:r>
      <w:bookmarkEnd w:id="0"/>
    </w:p>
    <w:p w14:paraId="1FAEB143"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1" w:name="chuong_pl_1_name"/>
      <w:r w:rsidRPr="006A26F3">
        <w:rPr>
          <w:rFonts w:ascii="Arial" w:hAnsi="Arial" w:cs="Arial"/>
          <w:bCs/>
          <w:sz w:val="20"/>
          <w:szCs w:val="28"/>
        </w:rPr>
        <w:t>PHÂN CẤP ĐƯỜNG NGANG</w:t>
      </w:r>
      <w:bookmarkEnd w:id="1"/>
      <w:r w:rsidRPr="006A26F3">
        <w:rPr>
          <w:rFonts w:ascii="Arial" w:hAnsi="Arial" w:cs="Arial"/>
          <w:bCs/>
          <w:sz w:val="20"/>
          <w:szCs w:val="28"/>
        </w:rPr>
        <w:br/>
      </w:r>
      <w:r w:rsidRPr="006A26F3">
        <w:rPr>
          <w:rFonts w:ascii="Arial" w:hAnsi="Arial" w:cs="Arial"/>
          <w:i/>
          <w:iCs/>
          <w:sz w:val="20"/>
          <w:szCs w:val="28"/>
        </w:rPr>
        <w:t>(Ban hành kèm theo Thông tư số: 29/2023/TT-BGTVT ngày 29 tháng 09 năm 2023 của Bộ trưởng Bộ Giao thông vận tải)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84"/>
        <w:gridCol w:w="4190"/>
        <w:gridCol w:w="3091"/>
      </w:tblGrid>
      <w:tr w:rsidR="000231E1" w:rsidRPr="006A26F3" w14:paraId="2B4608BD" w14:textId="77777777" w:rsidTr="00C46E18">
        <w:tblPrEx>
          <w:tblCellMar>
            <w:top w:w="0" w:type="dxa"/>
            <w:left w:w="0" w:type="dxa"/>
            <w:bottom w:w="0" w:type="dxa"/>
            <w:right w:w="0" w:type="dxa"/>
          </w:tblCellMar>
        </w:tblPrEx>
        <w:tc>
          <w:tcPr>
            <w:tcW w:w="984" w:type="pct"/>
            <w:vMerge w:val="restart"/>
            <w:shd w:val="clear" w:color="auto" w:fill="auto"/>
            <w:vAlign w:val="center"/>
          </w:tcPr>
          <w:p w14:paraId="0BD32B30"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Cấp đường ngang</w:t>
            </w:r>
          </w:p>
        </w:tc>
        <w:tc>
          <w:tcPr>
            <w:tcW w:w="4016" w:type="pct"/>
            <w:gridSpan w:val="2"/>
            <w:shd w:val="clear" w:color="auto" w:fill="auto"/>
            <w:vAlign w:val="center"/>
          </w:tcPr>
          <w:p w14:paraId="3F2C8DB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Khi có một trong hai, hoặc cả hai yếu tố: lưu lượng xe</w:t>
            </w:r>
            <w:r w:rsidRPr="006A26F3">
              <w:rPr>
                <w:rFonts w:ascii="Arial" w:hAnsi="Arial" w:cs="Arial"/>
                <w:sz w:val="20"/>
                <w:szCs w:val="28"/>
              </w:rPr>
              <w:t xml:space="preserve"> </w:t>
            </w:r>
            <w:r w:rsidRPr="006A26F3">
              <w:rPr>
                <w:rFonts w:ascii="Arial" w:hAnsi="Arial" w:cs="Arial"/>
                <w:b/>
                <w:bCs/>
                <w:sz w:val="20"/>
                <w:szCs w:val="28"/>
              </w:rPr>
              <w:t>thiết kế hoặc tích số tàu xe</w:t>
            </w:r>
          </w:p>
        </w:tc>
      </w:tr>
      <w:tr w:rsidR="000231E1" w:rsidRPr="0047374A" w14:paraId="29D22962" w14:textId="77777777" w:rsidTr="00C46E18">
        <w:tblPrEx>
          <w:tblCellMar>
            <w:top w:w="0" w:type="dxa"/>
            <w:left w:w="0" w:type="dxa"/>
            <w:bottom w:w="0" w:type="dxa"/>
            <w:right w:w="0" w:type="dxa"/>
          </w:tblCellMar>
        </w:tblPrEx>
        <w:tc>
          <w:tcPr>
            <w:tcW w:w="984" w:type="pct"/>
            <w:vMerge/>
            <w:shd w:val="clear" w:color="auto" w:fill="auto"/>
            <w:vAlign w:val="center"/>
          </w:tcPr>
          <w:p w14:paraId="38CA114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2311" w:type="pct"/>
            <w:shd w:val="clear" w:color="auto" w:fill="auto"/>
            <w:vAlign w:val="center"/>
          </w:tcPr>
          <w:p w14:paraId="3B05A9B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Đường sắt giao với</w:t>
            </w:r>
          </w:p>
        </w:tc>
        <w:tc>
          <w:tcPr>
            <w:tcW w:w="1705" w:type="pct"/>
            <w:shd w:val="clear" w:color="auto" w:fill="auto"/>
            <w:vAlign w:val="center"/>
          </w:tcPr>
          <w:p w14:paraId="634D5C13" w14:textId="77777777" w:rsidR="000231E1" w:rsidRPr="0047374A" w:rsidRDefault="000231E1" w:rsidP="00C46E18">
            <w:pPr>
              <w:widowControl w:val="0"/>
              <w:autoSpaceDE w:val="0"/>
              <w:autoSpaceDN w:val="0"/>
              <w:adjustRightInd w:val="0"/>
              <w:spacing w:before="120"/>
              <w:jc w:val="center"/>
              <w:rPr>
                <w:rFonts w:ascii="Arial" w:hAnsi="Arial" w:cs="Arial"/>
                <w:sz w:val="20"/>
                <w:lang w:val="pt-BR"/>
              </w:rPr>
            </w:pPr>
            <w:r w:rsidRPr="0047374A">
              <w:rPr>
                <w:rFonts w:ascii="Arial" w:hAnsi="Arial" w:cs="Arial"/>
                <w:b/>
                <w:bCs/>
                <w:sz w:val="20"/>
                <w:szCs w:val="28"/>
                <w:lang w:val="pt-BR"/>
              </w:rPr>
              <w:t>Tích số tàu xe (A)</w:t>
            </w:r>
          </w:p>
        </w:tc>
      </w:tr>
      <w:tr w:rsidR="000231E1" w:rsidRPr="006A26F3" w14:paraId="03383016" w14:textId="77777777" w:rsidTr="00C46E18">
        <w:tblPrEx>
          <w:tblCellMar>
            <w:top w:w="0" w:type="dxa"/>
            <w:left w:w="0" w:type="dxa"/>
            <w:bottom w:w="0" w:type="dxa"/>
            <w:right w:w="0" w:type="dxa"/>
          </w:tblCellMar>
        </w:tblPrEx>
        <w:tc>
          <w:tcPr>
            <w:tcW w:w="984" w:type="pct"/>
            <w:vMerge w:val="restart"/>
            <w:shd w:val="clear" w:color="auto" w:fill="auto"/>
            <w:vAlign w:val="center"/>
          </w:tcPr>
          <w:p w14:paraId="7E8A5E5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I</w:t>
            </w:r>
          </w:p>
        </w:tc>
        <w:tc>
          <w:tcPr>
            <w:tcW w:w="2311" w:type="pct"/>
            <w:shd w:val="clear" w:color="auto" w:fill="auto"/>
            <w:vAlign w:val="center"/>
          </w:tcPr>
          <w:p w14:paraId="1D51B288"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có lưu lượng xe thiết kế 3.000 xe trở lên</w:t>
            </w:r>
          </w:p>
        </w:tc>
        <w:tc>
          <w:tcPr>
            <w:tcW w:w="1705" w:type="pct"/>
            <w:shd w:val="clear" w:color="auto" w:fill="auto"/>
            <w:vAlign w:val="center"/>
          </w:tcPr>
          <w:p w14:paraId="623AC22D"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w:t>
            </w:r>
          </w:p>
        </w:tc>
      </w:tr>
      <w:tr w:rsidR="000231E1" w:rsidRPr="006A26F3" w14:paraId="068E9C6A" w14:textId="77777777" w:rsidTr="00C46E18">
        <w:tblPrEx>
          <w:tblCellMar>
            <w:top w:w="0" w:type="dxa"/>
            <w:left w:w="0" w:type="dxa"/>
            <w:bottom w:w="0" w:type="dxa"/>
            <w:right w:w="0" w:type="dxa"/>
          </w:tblCellMar>
        </w:tblPrEx>
        <w:tc>
          <w:tcPr>
            <w:tcW w:w="984" w:type="pct"/>
            <w:vMerge/>
            <w:shd w:val="clear" w:color="auto" w:fill="auto"/>
            <w:vAlign w:val="center"/>
          </w:tcPr>
          <w:p w14:paraId="1D99798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2311" w:type="pct"/>
            <w:shd w:val="clear" w:color="auto" w:fill="auto"/>
            <w:vAlign w:val="center"/>
          </w:tcPr>
          <w:p w14:paraId="23D74EF1"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đô thị</w:t>
            </w:r>
          </w:p>
        </w:tc>
        <w:tc>
          <w:tcPr>
            <w:tcW w:w="1705" w:type="pct"/>
            <w:shd w:val="clear" w:color="auto" w:fill="auto"/>
            <w:vAlign w:val="center"/>
          </w:tcPr>
          <w:p w14:paraId="15FC2E73"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Trên 20.000</w:t>
            </w:r>
          </w:p>
        </w:tc>
      </w:tr>
      <w:tr w:rsidR="000231E1" w:rsidRPr="006A26F3" w14:paraId="31C31A39" w14:textId="77777777" w:rsidTr="00C46E18">
        <w:tblPrEx>
          <w:tblCellMar>
            <w:top w:w="0" w:type="dxa"/>
            <w:left w:w="0" w:type="dxa"/>
            <w:bottom w:w="0" w:type="dxa"/>
            <w:right w:w="0" w:type="dxa"/>
          </w:tblCellMar>
        </w:tblPrEx>
        <w:tc>
          <w:tcPr>
            <w:tcW w:w="984" w:type="pct"/>
            <w:vMerge w:val="restart"/>
            <w:shd w:val="clear" w:color="auto" w:fill="auto"/>
            <w:vAlign w:val="center"/>
          </w:tcPr>
          <w:p w14:paraId="28134F8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II</w:t>
            </w:r>
          </w:p>
        </w:tc>
        <w:tc>
          <w:tcPr>
            <w:tcW w:w="2311" w:type="pct"/>
            <w:shd w:val="clear" w:color="auto" w:fill="auto"/>
            <w:vAlign w:val="center"/>
          </w:tcPr>
          <w:p w14:paraId="07DF7AD1"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có lưu lượng xe thiết kế từ 200 xe đến 3.000 xe</w:t>
            </w:r>
          </w:p>
        </w:tc>
        <w:tc>
          <w:tcPr>
            <w:tcW w:w="1705" w:type="pct"/>
            <w:shd w:val="clear" w:color="auto" w:fill="auto"/>
            <w:vAlign w:val="center"/>
          </w:tcPr>
          <w:p w14:paraId="237745F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w:t>
            </w:r>
          </w:p>
        </w:tc>
      </w:tr>
      <w:tr w:rsidR="000231E1" w:rsidRPr="006A26F3" w14:paraId="00F69E2A" w14:textId="77777777" w:rsidTr="00C46E18">
        <w:tblPrEx>
          <w:tblCellMar>
            <w:top w:w="0" w:type="dxa"/>
            <w:left w:w="0" w:type="dxa"/>
            <w:bottom w:w="0" w:type="dxa"/>
            <w:right w:w="0" w:type="dxa"/>
          </w:tblCellMar>
        </w:tblPrEx>
        <w:tc>
          <w:tcPr>
            <w:tcW w:w="984" w:type="pct"/>
            <w:vMerge/>
            <w:shd w:val="clear" w:color="auto" w:fill="auto"/>
            <w:vAlign w:val="center"/>
          </w:tcPr>
          <w:p w14:paraId="24D1D73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2311" w:type="pct"/>
            <w:shd w:val="clear" w:color="auto" w:fill="auto"/>
            <w:vAlign w:val="center"/>
          </w:tcPr>
          <w:p w14:paraId="213A695F"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là đường huyện, đường xã có lưu lượng xe thiết kế nhỏ hơn 200 xe</w:t>
            </w:r>
          </w:p>
        </w:tc>
        <w:tc>
          <w:tcPr>
            <w:tcW w:w="1705" w:type="pct"/>
            <w:shd w:val="clear" w:color="auto" w:fill="auto"/>
            <w:vAlign w:val="center"/>
          </w:tcPr>
          <w:p w14:paraId="58E915C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w:t>
            </w:r>
          </w:p>
        </w:tc>
      </w:tr>
      <w:tr w:rsidR="000231E1" w:rsidRPr="006A26F3" w14:paraId="77A24B62" w14:textId="77777777" w:rsidTr="00C46E18">
        <w:tblPrEx>
          <w:tblCellMar>
            <w:top w:w="0" w:type="dxa"/>
            <w:left w:w="0" w:type="dxa"/>
            <w:bottom w:w="0" w:type="dxa"/>
            <w:right w:w="0" w:type="dxa"/>
          </w:tblCellMar>
        </w:tblPrEx>
        <w:tc>
          <w:tcPr>
            <w:tcW w:w="984" w:type="pct"/>
            <w:vMerge/>
            <w:shd w:val="clear" w:color="auto" w:fill="auto"/>
            <w:vAlign w:val="center"/>
          </w:tcPr>
          <w:p w14:paraId="101E5D5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2311" w:type="pct"/>
            <w:shd w:val="clear" w:color="auto" w:fill="auto"/>
            <w:vAlign w:val="center"/>
          </w:tcPr>
          <w:p w14:paraId="77EEBEC5"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đô thị</w:t>
            </w:r>
          </w:p>
        </w:tc>
        <w:tc>
          <w:tcPr>
            <w:tcW w:w="1705" w:type="pct"/>
            <w:shd w:val="clear" w:color="auto" w:fill="auto"/>
            <w:vAlign w:val="center"/>
          </w:tcPr>
          <w:p w14:paraId="1D1988D0"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Từ 5.000 đến 20.000</w:t>
            </w:r>
          </w:p>
        </w:tc>
      </w:tr>
      <w:tr w:rsidR="000231E1" w:rsidRPr="006A26F3" w14:paraId="6D161F43" w14:textId="77777777" w:rsidTr="00C46E18">
        <w:tblPrEx>
          <w:tblCellMar>
            <w:top w:w="0" w:type="dxa"/>
            <w:left w:w="0" w:type="dxa"/>
            <w:bottom w:w="0" w:type="dxa"/>
            <w:right w:w="0" w:type="dxa"/>
          </w:tblCellMar>
        </w:tblPrEx>
        <w:tc>
          <w:tcPr>
            <w:tcW w:w="984" w:type="pct"/>
            <w:vMerge w:val="restart"/>
            <w:shd w:val="clear" w:color="auto" w:fill="auto"/>
            <w:vAlign w:val="center"/>
          </w:tcPr>
          <w:p w14:paraId="2832D4CE"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III</w:t>
            </w:r>
          </w:p>
        </w:tc>
        <w:tc>
          <w:tcPr>
            <w:tcW w:w="2311" w:type="pct"/>
            <w:shd w:val="clear" w:color="auto" w:fill="auto"/>
            <w:vAlign w:val="center"/>
          </w:tcPr>
          <w:p w14:paraId="411AB362"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chưa được phân cấp</w:t>
            </w:r>
          </w:p>
        </w:tc>
        <w:tc>
          <w:tcPr>
            <w:tcW w:w="1705" w:type="pct"/>
            <w:vMerge w:val="restart"/>
            <w:shd w:val="clear" w:color="auto" w:fill="auto"/>
            <w:vAlign w:val="center"/>
          </w:tcPr>
          <w:p w14:paraId="38609A8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Dưới 5.000</w:t>
            </w:r>
          </w:p>
        </w:tc>
      </w:tr>
      <w:tr w:rsidR="000231E1" w:rsidRPr="006A26F3" w14:paraId="048FF224" w14:textId="77777777" w:rsidTr="00C46E18">
        <w:tblPrEx>
          <w:tblCellMar>
            <w:top w:w="0" w:type="dxa"/>
            <w:left w:w="0" w:type="dxa"/>
            <w:bottom w:w="0" w:type="dxa"/>
            <w:right w:w="0" w:type="dxa"/>
          </w:tblCellMar>
        </w:tblPrEx>
        <w:tc>
          <w:tcPr>
            <w:tcW w:w="984" w:type="pct"/>
            <w:vMerge/>
            <w:shd w:val="clear" w:color="auto" w:fill="auto"/>
            <w:vAlign w:val="center"/>
          </w:tcPr>
          <w:p w14:paraId="04BA39D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2311" w:type="pct"/>
            <w:shd w:val="clear" w:color="auto" w:fill="auto"/>
            <w:vAlign w:val="center"/>
          </w:tcPr>
          <w:p w14:paraId="7749A12D"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szCs w:val="28"/>
              </w:rPr>
              <w:t>- Đường bộ đô thị</w:t>
            </w:r>
          </w:p>
        </w:tc>
        <w:tc>
          <w:tcPr>
            <w:tcW w:w="1705" w:type="pct"/>
            <w:vMerge/>
            <w:shd w:val="clear" w:color="auto" w:fill="auto"/>
            <w:vAlign w:val="center"/>
          </w:tcPr>
          <w:p w14:paraId="5EB944C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bl>
    <w:p w14:paraId="214907E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09BFEA1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Tích số tàu xe là số nhân của đoàn tàu với số xe qua đường ngang trong một ngày đêm trung bình:</w:t>
      </w:r>
    </w:p>
    <w:p w14:paraId="2283C29B" w14:textId="77777777" w:rsidR="000231E1" w:rsidRPr="006A26F3" w:rsidRDefault="000231E1" w:rsidP="000231E1">
      <w:pPr>
        <w:widowControl w:val="0"/>
        <w:autoSpaceDE w:val="0"/>
        <w:autoSpaceDN w:val="0"/>
        <w:adjustRightInd w:val="0"/>
        <w:spacing w:before="120"/>
        <w:jc w:val="center"/>
        <w:rPr>
          <w:rFonts w:ascii="Arial" w:hAnsi="Arial" w:cs="Arial"/>
          <w:i/>
          <w:sz w:val="20"/>
          <w:szCs w:val="28"/>
        </w:rPr>
      </w:pPr>
      <w:r w:rsidRPr="006A26F3">
        <w:rPr>
          <w:rFonts w:ascii="Arial" w:hAnsi="Arial" w:cs="Arial"/>
          <w:i/>
          <w:sz w:val="20"/>
          <w:szCs w:val="28"/>
        </w:rPr>
        <w:t>A = N</w:t>
      </w:r>
      <w:r w:rsidRPr="006A26F3">
        <w:rPr>
          <w:rFonts w:ascii="Arial" w:hAnsi="Arial" w:cs="Arial"/>
          <w:i/>
          <w:sz w:val="20"/>
          <w:szCs w:val="28"/>
          <w:vertAlign w:val="subscript"/>
        </w:rPr>
        <w:t>t</w:t>
      </w:r>
      <w:r w:rsidRPr="006A26F3">
        <w:rPr>
          <w:rFonts w:ascii="Arial" w:hAnsi="Arial" w:cs="Arial"/>
          <w:i/>
          <w:sz w:val="20"/>
          <w:szCs w:val="28"/>
        </w:rPr>
        <w:t xml:space="preserve"> x N</w:t>
      </w:r>
      <w:r w:rsidRPr="006A26F3">
        <w:rPr>
          <w:rFonts w:ascii="Arial" w:hAnsi="Arial" w:cs="Arial"/>
          <w:i/>
          <w:sz w:val="20"/>
          <w:szCs w:val="28"/>
          <w:vertAlign w:val="subscript"/>
        </w:rPr>
        <w:t>x</w:t>
      </w:r>
    </w:p>
    <w:p w14:paraId="33CD76C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Trong đó:</w:t>
      </w:r>
    </w:p>
    <w:p w14:paraId="6C5241D3"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A: Tích số tàu xe.</w:t>
      </w:r>
    </w:p>
    <w:p w14:paraId="2AB428D3"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N</w:t>
      </w:r>
      <w:r w:rsidRPr="0047374A">
        <w:rPr>
          <w:rFonts w:ascii="Arial" w:hAnsi="Arial" w:cs="Arial"/>
          <w:i/>
          <w:iCs/>
          <w:sz w:val="20"/>
          <w:szCs w:val="28"/>
          <w:vertAlign w:val="subscript"/>
          <w:lang w:val="pt-BR"/>
        </w:rPr>
        <w:t>t</w:t>
      </w:r>
      <w:r w:rsidRPr="0047374A">
        <w:rPr>
          <w:rFonts w:ascii="Arial" w:hAnsi="Arial" w:cs="Arial"/>
          <w:i/>
          <w:iCs/>
          <w:sz w:val="20"/>
          <w:szCs w:val="28"/>
          <w:lang w:val="pt-BR"/>
        </w:rPr>
        <w:t>: Số đoàn tàu qua đường ngang trong một ngày đêm, theo số liệu của biểu đồ chạy tàu hoặc theo dự kiến kế hoạch khi thiết kế tuyến đường.</w:t>
      </w:r>
    </w:p>
    <w:p w14:paraId="5C8EF327"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N</w:t>
      </w:r>
      <w:r w:rsidRPr="0047374A">
        <w:rPr>
          <w:rFonts w:ascii="Arial" w:hAnsi="Arial" w:cs="Arial"/>
          <w:i/>
          <w:iCs/>
          <w:sz w:val="20"/>
          <w:szCs w:val="28"/>
          <w:vertAlign w:val="subscript"/>
          <w:lang w:val="pt-BR"/>
        </w:rPr>
        <w:t>x</w:t>
      </w:r>
      <w:r w:rsidRPr="0047374A">
        <w:rPr>
          <w:rFonts w:ascii="Arial" w:hAnsi="Arial" w:cs="Arial"/>
          <w:i/>
          <w:iCs/>
          <w:sz w:val="20"/>
          <w:szCs w:val="28"/>
          <w:lang w:val="pt-BR"/>
        </w:rPr>
        <w:t>: Số xe con quy đổi qua đường ngang trong một ngày đêm trung bình.</w:t>
      </w:r>
    </w:p>
    <w:p w14:paraId="73130A76"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Trường hợp sử dụng số liệu thống kê phải có xác nhận của cơ quan quản lý tuyến đường bộ.</w:t>
      </w:r>
    </w:p>
    <w:p w14:paraId="3C855544"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Trường hợp đếm xe thực tế, thực hiện đếm trong vòng 06 tháng, mỗi tháng đếm 01 lần, đếm vào các ngày 5, 6, 7 trong tháng, hai ngày đầu đếm 16h/24h (từ 05h00 đến 21h00), ngày thứ 3 đếm 24h/24h (từ 0h00 hôm trước đến 0h00 hôm sau) và tổng hợp số liệu trung bình của 06 tháng. Phương pháp đếm xe có thể thực hiện bằng thủ công hoặc tự động.</w:t>
      </w:r>
    </w:p>
    <w:p w14:paraId="6224EA0B" w14:textId="77777777" w:rsidR="000231E1" w:rsidRPr="0047374A" w:rsidRDefault="000231E1" w:rsidP="000231E1">
      <w:pPr>
        <w:widowControl w:val="0"/>
        <w:autoSpaceDE w:val="0"/>
        <w:autoSpaceDN w:val="0"/>
        <w:adjustRightInd w:val="0"/>
        <w:spacing w:before="120"/>
        <w:rPr>
          <w:rFonts w:ascii="Arial" w:hAnsi="Arial" w:cs="Arial"/>
          <w:sz w:val="20"/>
          <w:szCs w:val="28"/>
          <w:lang w:val="pt-BR"/>
        </w:rPr>
      </w:pPr>
      <w:r w:rsidRPr="0047374A">
        <w:rPr>
          <w:rFonts w:ascii="Arial" w:hAnsi="Arial" w:cs="Arial"/>
          <w:i/>
          <w:iCs/>
          <w:sz w:val="20"/>
          <w:szCs w:val="28"/>
          <w:lang w:val="pt-BR"/>
        </w:rPr>
        <w:t>Hệ số quy đổi từ các loại xe ra xe con theo quy định tại bảng sau:</w:t>
      </w:r>
    </w:p>
    <w:p w14:paraId="3D3387C1" w14:textId="77777777" w:rsidR="000231E1" w:rsidRPr="0047374A" w:rsidRDefault="000231E1" w:rsidP="000231E1">
      <w:pPr>
        <w:widowControl w:val="0"/>
        <w:autoSpaceDE w:val="0"/>
        <w:autoSpaceDN w:val="0"/>
        <w:adjustRightInd w:val="0"/>
        <w:spacing w:before="120"/>
        <w:jc w:val="center"/>
        <w:rPr>
          <w:rFonts w:ascii="Arial" w:hAnsi="Arial" w:cs="Arial"/>
          <w:sz w:val="20"/>
          <w:szCs w:val="28"/>
          <w:lang w:val="pt-BR"/>
        </w:rPr>
      </w:pPr>
      <w:r w:rsidRPr="0047374A">
        <w:rPr>
          <w:rFonts w:ascii="Arial" w:hAnsi="Arial" w:cs="Arial"/>
          <w:b/>
          <w:bCs/>
          <w:sz w:val="20"/>
          <w:szCs w:val="28"/>
          <w:lang w:val="pt-BR"/>
        </w:rPr>
        <w:t>Bảng hệ số quy đổi từ xe các loại ra xe con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01"/>
        <w:gridCol w:w="803"/>
        <w:gridCol w:w="839"/>
        <w:gridCol w:w="838"/>
        <w:gridCol w:w="1648"/>
        <w:gridCol w:w="1550"/>
        <w:gridCol w:w="1786"/>
      </w:tblGrid>
      <w:tr w:rsidR="000231E1" w:rsidRPr="006A26F3" w14:paraId="558CB4CC" w14:textId="77777777" w:rsidTr="00C46E18">
        <w:tblPrEx>
          <w:tblCellMar>
            <w:top w:w="0" w:type="dxa"/>
            <w:left w:w="0" w:type="dxa"/>
            <w:bottom w:w="0" w:type="dxa"/>
            <w:right w:w="0" w:type="dxa"/>
          </w:tblCellMar>
        </w:tblPrEx>
        <w:tc>
          <w:tcPr>
            <w:tcW w:w="883" w:type="pct"/>
            <w:vMerge w:val="restart"/>
            <w:shd w:val="clear" w:color="auto" w:fill="auto"/>
            <w:vAlign w:val="center"/>
          </w:tcPr>
          <w:p w14:paraId="7CEBD63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Địa hình</w:t>
            </w:r>
          </w:p>
        </w:tc>
        <w:tc>
          <w:tcPr>
            <w:tcW w:w="4117" w:type="pct"/>
            <w:gridSpan w:val="6"/>
            <w:shd w:val="clear" w:color="auto" w:fill="auto"/>
            <w:vAlign w:val="center"/>
          </w:tcPr>
          <w:p w14:paraId="7E85294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szCs w:val="28"/>
              </w:rPr>
              <w:t>Loại xe</w:t>
            </w:r>
          </w:p>
        </w:tc>
      </w:tr>
      <w:tr w:rsidR="000231E1" w:rsidRPr="006A26F3" w14:paraId="70B35E02" w14:textId="77777777" w:rsidTr="00C46E18">
        <w:tblPrEx>
          <w:tblCellMar>
            <w:top w:w="0" w:type="dxa"/>
            <w:left w:w="0" w:type="dxa"/>
            <w:bottom w:w="0" w:type="dxa"/>
            <w:right w:w="0" w:type="dxa"/>
          </w:tblCellMar>
        </w:tblPrEx>
        <w:tc>
          <w:tcPr>
            <w:tcW w:w="883" w:type="pct"/>
            <w:vMerge/>
            <w:shd w:val="clear" w:color="auto" w:fill="auto"/>
            <w:vAlign w:val="center"/>
          </w:tcPr>
          <w:p w14:paraId="1200DEA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43" w:type="pct"/>
            <w:shd w:val="clear" w:color="auto" w:fill="auto"/>
            <w:vAlign w:val="center"/>
          </w:tcPr>
          <w:p w14:paraId="4669D59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đạp</w:t>
            </w:r>
          </w:p>
        </w:tc>
        <w:tc>
          <w:tcPr>
            <w:tcW w:w="463" w:type="pct"/>
            <w:shd w:val="clear" w:color="auto" w:fill="auto"/>
            <w:vAlign w:val="center"/>
          </w:tcPr>
          <w:p w14:paraId="65344C3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máy</w:t>
            </w:r>
          </w:p>
        </w:tc>
        <w:tc>
          <w:tcPr>
            <w:tcW w:w="462" w:type="pct"/>
            <w:shd w:val="clear" w:color="auto" w:fill="auto"/>
            <w:vAlign w:val="center"/>
          </w:tcPr>
          <w:p w14:paraId="225D8B17"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con</w:t>
            </w:r>
          </w:p>
        </w:tc>
        <w:tc>
          <w:tcPr>
            <w:tcW w:w="909" w:type="pct"/>
            <w:shd w:val="clear" w:color="auto" w:fill="auto"/>
            <w:vAlign w:val="center"/>
          </w:tcPr>
          <w:p w14:paraId="79ADBD6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tải có 2 trục và xe buýt dưới 25 chỗ</w:t>
            </w:r>
          </w:p>
        </w:tc>
        <w:tc>
          <w:tcPr>
            <w:tcW w:w="855" w:type="pct"/>
            <w:shd w:val="clear" w:color="auto" w:fill="auto"/>
            <w:vAlign w:val="center"/>
          </w:tcPr>
          <w:p w14:paraId="194826A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tải có từ 3 trục trở lên và xe buýt lớn</w:t>
            </w:r>
          </w:p>
        </w:tc>
        <w:tc>
          <w:tcPr>
            <w:tcW w:w="986" w:type="pct"/>
            <w:shd w:val="clear" w:color="auto" w:fill="auto"/>
            <w:vAlign w:val="center"/>
          </w:tcPr>
          <w:p w14:paraId="7FFEE565"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Xe kéo moóc, xe buýt kéo moóc</w:t>
            </w:r>
          </w:p>
        </w:tc>
      </w:tr>
      <w:tr w:rsidR="000231E1" w:rsidRPr="006A26F3" w14:paraId="7AABB6E3" w14:textId="77777777" w:rsidTr="00C46E18">
        <w:tblPrEx>
          <w:tblCellMar>
            <w:top w:w="0" w:type="dxa"/>
            <w:left w:w="0" w:type="dxa"/>
            <w:bottom w:w="0" w:type="dxa"/>
            <w:right w:w="0" w:type="dxa"/>
          </w:tblCellMar>
        </w:tblPrEx>
        <w:tc>
          <w:tcPr>
            <w:tcW w:w="883" w:type="pct"/>
            <w:shd w:val="clear" w:color="auto" w:fill="auto"/>
            <w:vAlign w:val="center"/>
          </w:tcPr>
          <w:p w14:paraId="2C2A588E"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Đồng bằng và đồi</w:t>
            </w:r>
          </w:p>
        </w:tc>
        <w:tc>
          <w:tcPr>
            <w:tcW w:w="443" w:type="pct"/>
            <w:shd w:val="clear" w:color="auto" w:fill="auto"/>
            <w:vAlign w:val="center"/>
          </w:tcPr>
          <w:p w14:paraId="6F9413B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0,2</w:t>
            </w:r>
          </w:p>
        </w:tc>
        <w:tc>
          <w:tcPr>
            <w:tcW w:w="463" w:type="pct"/>
            <w:shd w:val="clear" w:color="auto" w:fill="auto"/>
            <w:vAlign w:val="center"/>
          </w:tcPr>
          <w:p w14:paraId="1EC5C61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0,3</w:t>
            </w:r>
          </w:p>
        </w:tc>
        <w:tc>
          <w:tcPr>
            <w:tcW w:w="462" w:type="pct"/>
            <w:shd w:val="clear" w:color="auto" w:fill="auto"/>
            <w:vAlign w:val="center"/>
          </w:tcPr>
          <w:p w14:paraId="244D8CE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1,0</w:t>
            </w:r>
          </w:p>
        </w:tc>
        <w:tc>
          <w:tcPr>
            <w:tcW w:w="909" w:type="pct"/>
            <w:shd w:val="clear" w:color="auto" w:fill="auto"/>
            <w:vAlign w:val="center"/>
          </w:tcPr>
          <w:p w14:paraId="4E23D30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2,0</w:t>
            </w:r>
          </w:p>
        </w:tc>
        <w:tc>
          <w:tcPr>
            <w:tcW w:w="855" w:type="pct"/>
            <w:shd w:val="clear" w:color="auto" w:fill="auto"/>
            <w:vAlign w:val="center"/>
          </w:tcPr>
          <w:p w14:paraId="4F64CF6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2,5</w:t>
            </w:r>
          </w:p>
        </w:tc>
        <w:tc>
          <w:tcPr>
            <w:tcW w:w="986" w:type="pct"/>
            <w:shd w:val="clear" w:color="auto" w:fill="auto"/>
            <w:vAlign w:val="center"/>
          </w:tcPr>
          <w:p w14:paraId="69764E6E"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4,0</w:t>
            </w:r>
          </w:p>
        </w:tc>
      </w:tr>
      <w:tr w:rsidR="000231E1" w:rsidRPr="006A26F3" w14:paraId="09667305" w14:textId="77777777" w:rsidTr="00C46E18">
        <w:tblPrEx>
          <w:tblCellMar>
            <w:top w:w="0" w:type="dxa"/>
            <w:left w:w="0" w:type="dxa"/>
            <w:bottom w:w="0" w:type="dxa"/>
            <w:right w:w="0" w:type="dxa"/>
          </w:tblCellMar>
        </w:tblPrEx>
        <w:tc>
          <w:tcPr>
            <w:tcW w:w="883" w:type="pct"/>
            <w:shd w:val="clear" w:color="auto" w:fill="auto"/>
            <w:vAlign w:val="center"/>
          </w:tcPr>
          <w:p w14:paraId="2894160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Núi</w:t>
            </w:r>
          </w:p>
        </w:tc>
        <w:tc>
          <w:tcPr>
            <w:tcW w:w="443" w:type="pct"/>
            <w:shd w:val="clear" w:color="auto" w:fill="auto"/>
            <w:vAlign w:val="center"/>
          </w:tcPr>
          <w:p w14:paraId="541D01C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0,2</w:t>
            </w:r>
          </w:p>
        </w:tc>
        <w:tc>
          <w:tcPr>
            <w:tcW w:w="463" w:type="pct"/>
            <w:shd w:val="clear" w:color="auto" w:fill="auto"/>
            <w:vAlign w:val="center"/>
          </w:tcPr>
          <w:p w14:paraId="77DADC5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0,3</w:t>
            </w:r>
          </w:p>
        </w:tc>
        <w:tc>
          <w:tcPr>
            <w:tcW w:w="462" w:type="pct"/>
            <w:shd w:val="clear" w:color="auto" w:fill="auto"/>
            <w:vAlign w:val="center"/>
          </w:tcPr>
          <w:p w14:paraId="22446275"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1,0</w:t>
            </w:r>
          </w:p>
        </w:tc>
        <w:tc>
          <w:tcPr>
            <w:tcW w:w="909" w:type="pct"/>
            <w:shd w:val="clear" w:color="auto" w:fill="auto"/>
            <w:vAlign w:val="center"/>
          </w:tcPr>
          <w:p w14:paraId="3481DC6D"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2,5</w:t>
            </w:r>
          </w:p>
        </w:tc>
        <w:tc>
          <w:tcPr>
            <w:tcW w:w="855" w:type="pct"/>
            <w:shd w:val="clear" w:color="auto" w:fill="auto"/>
            <w:vAlign w:val="center"/>
          </w:tcPr>
          <w:p w14:paraId="74F204B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3,0</w:t>
            </w:r>
          </w:p>
        </w:tc>
        <w:tc>
          <w:tcPr>
            <w:tcW w:w="986" w:type="pct"/>
            <w:shd w:val="clear" w:color="auto" w:fill="auto"/>
            <w:vAlign w:val="center"/>
          </w:tcPr>
          <w:p w14:paraId="03AC708D"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szCs w:val="28"/>
              </w:rPr>
              <w:t>5,0</w:t>
            </w:r>
          </w:p>
        </w:tc>
      </w:tr>
      <w:tr w:rsidR="000231E1" w:rsidRPr="006A26F3" w14:paraId="28041EC1" w14:textId="77777777" w:rsidTr="00C46E18">
        <w:tblPrEx>
          <w:tblCellMar>
            <w:top w:w="0" w:type="dxa"/>
            <w:left w:w="0" w:type="dxa"/>
            <w:bottom w:w="0" w:type="dxa"/>
            <w:right w:w="0" w:type="dxa"/>
          </w:tblCellMar>
        </w:tblPrEx>
        <w:tc>
          <w:tcPr>
            <w:tcW w:w="5000" w:type="pct"/>
            <w:gridSpan w:val="7"/>
            <w:shd w:val="clear" w:color="auto" w:fill="auto"/>
            <w:vAlign w:val="center"/>
          </w:tcPr>
          <w:p w14:paraId="3A573739" w14:textId="77777777" w:rsidR="000231E1" w:rsidRPr="006A26F3" w:rsidRDefault="000231E1" w:rsidP="00C46E18">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Chú thích:</w:t>
            </w:r>
          </w:p>
          <w:p w14:paraId="3EEE4638" w14:textId="77777777" w:rsidR="000231E1" w:rsidRPr="006A26F3" w:rsidRDefault="000231E1" w:rsidP="00C46E18">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xml:space="preserve">- Việc phân biệt địa hình được dựa trên cơ sở độ dốc ngang phổ biến của sườn đồi, sườn núi như sau: đồng bằng và đồi </w:t>
            </w:r>
            <w:r w:rsidRPr="006A26F3">
              <w:rPr>
                <w:rFonts w:ascii="Arial" w:hAnsi="Arial" w:cs="Arial"/>
                <w:sz w:val="20"/>
                <w:szCs w:val="29"/>
              </w:rPr>
              <w:t xml:space="preserve">≤ </w:t>
            </w:r>
            <w:r w:rsidRPr="006A26F3">
              <w:rPr>
                <w:rFonts w:ascii="Arial" w:hAnsi="Arial" w:cs="Arial"/>
                <w:i/>
                <w:iCs/>
                <w:sz w:val="20"/>
                <w:szCs w:val="28"/>
              </w:rPr>
              <w:t>30%; núi &gt; 30%.</w:t>
            </w:r>
          </w:p>
          <w:p w14:paraId="5608BB3E"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i/>
                <w:iCs/>
                <w:sz w:val="20"/>
                <w:szCs w:val="28"/>
              </w:rPr>
              <w:t>- Đường tách riêng xe thô sơ thì không quy đổi xe đạp.</w:t>
            </w:r>
          </w:p>
        </w:tc>
      </w:tr>
    </w:tbl>
    <w:p w14:paraId="411C94CD"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00854947"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2" w:name="chuong_pl_2"/>
      <w:r w:rsidRPr="006A26F3">
        <w:rPr>
          <w:rFonts w:ascii="Arial" w:hAnsi="Arial" w:cs="Arial"/>
          <w:b/>
          <w:bCs/>
          <w:szCs w:val="28"/>
        </w:rPr>
        <w:t>PHỤ LỤC II</w:t>
      </w:r>
      <w:bookmarkEnd w:id="2"/>
    </w:p>
    <w:p w14:paraId="1458E33D"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 w:name="chuong_pl_2_name"/>
      <w:r w:rsidRPr="006A26F3">
        <w:rPr>
          <w:rFonts w:ascii="Arial" w:hAnsi="Arial" w:cs="Arial"/>
          <w:bCs/>
          <w:sz w:val="20"/>
          <w:szCs w:val="28"/>
        </w:rPr>
        <w:t>SƠ ĐỒ TỔ CHỨC PHÒNG VỆ ĐƯỜNG NGANG</w:t>
      </w:r>
      <w:bookmarkEnd w:id="3"/>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p w14:paraId="311268B7"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4" w:name="muc_1_2"/>
      <w:r w:rsidRPr="006A26F3">
        <w:rPr>
          <w:rFonts w:ascii="Arial" w:hAnsi="Arial" w:cs="Arial"/>
          <w:b/>
          <w:bCs/>
          <w:sz w:val="20"/>
          <w:szCs w:val="28"/>
        </w:rPr>
        <w:t>A. Tổ chức phòng vệ đường ngang có người gác (thể hiện một phía của đường ngang):</w:t>
      </w:r>
      <w:bookmarkEnd w:id="4"/>
    </w:p>
    <w:p w14:paraId="2A47F36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noProof/>
          <w:sz w:val="20"/>
          <w:szCs w:val="28"/>
        </w:rPr>
        <w:lastRenderedPageBreak/>
        <w:drawing>
          <wp:inline distT="0" distB="0" distL="0" distR="0" wp14:anchorId="6A44774E" wp14:editId="5FA1D821">
            <wp:extent cx="5480050" cy="3155950"/>
            <wp:effectExtent l="0" t="0" r="0" b="0"/>
            <wp:docPr id="622867932" name="Picture 11" descr="A drawing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67932" name="Picture 11" descr="A drawing of a machi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0" cy="3155950"/>
                    </a:xfrm>
                    <a:prstGeom prst="rect">
                      <a:avLst/>
                    </a:prstGeom>
                    <a:noFill/>
                    <a:ln>
                      <a:noFill/>
                    </a:ln>
                  </pic:spPr>
                </pic:pic>
              </a:graphicData>
            </a:graphic>
          </wp:inline>
        </w:drawing>
      </w:r>
    </w:p>
    <w:p w14:paraId="2550CFF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2846A19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“Kéo còi”.</w:t>
      </w:r>
    </w:p>
    <w:p w14:paraId="38B0F24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Cột tín hiệu ngăn đường.</w:t>
      </w:r>
    </w:p>
    <w:p w14:paraId="774C8C7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Nhà gác đường ngang (trường hợp khó khăn, bộ phận gần nhất của nhà gác đường ngang không vi phạm khổ giới hạn tiếp giáp kiến trúc của đường sắt và không vi phạm khổ giới hạn của đường bộ).</w:t>
      </w:r>
    </w:p>
    <w:p w14:paraId="4EB67A0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Vị trí đèn tín hiệu và chuông điện.</w:t>
      </w:r>
    </w:p>
    <w:p w14:paraId="4973C6C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Biển số W.210 “Giao nhau với đường sắt có rào chắn”.</w:t>
      </w:r>
    </w:p>
    <w:p w14:paraId="799E1D5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Cọc tiêu.</w:t>
      </w:r>
    </w:p>
    <w:p w14:paraId="41D8199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Hàng rào cố định.</w:t>
      </w:r>
    </w:p>
    <w:p w14:paraId="1A59F23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Chắn đường đường ngang:</w:t>
      </w:r>
    </w:p>
    <w:p w14:paraId="07AD412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Đối với trường hợp bề rộng mặt đường bộ ≥ 7,0m, có thể bố trí 02 chắn cho 1 phía đường bộ đi vào đường ngang,khi đó việc đóng chắn phải thực hiện bảo đảm phù hợp để ngăn luồng phương tiện giao thông đường bộ đi vào đường ngang.</w:t>
      </w:r>
    </w:p>
    <w:p w14:paraId="1CAA537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Trường hợp khó khăn, chắn đường ngang phải đặt ngoài khổ giới hạn tiếp giáp kiến trúc đường sắt.</w:t>
      </w:r>
    </w:p>
    <w:p w14:paraId="4D508FD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9. Vạch dừng xe(Vạch 7.1).</w:t>
      </w:r>
    </w:p>
    <w:p w14:paraId="26ABDB6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10. Biển “Ngừng”, trừ trường hợp đường ngang đã có tín hiệu ngăn đường hoặc đường ngang nằm trong phạm vi phòng vệ của tín hiệu vào ga, ra ga, hoặc tín hiệu bãi dồn, tín hiệu thông qua trên đường sắt có thiết bị đóng đường tự động hoặc tín hiệu phòng vệ khác, khi các tín hiệu trên cách đường ngang dưới 800 mét (m).</w:t>
      </w:r>
    </w:p>
    <w:p w14:paraId="2A0C577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Hình vẽ trên thể hiện bố trí phòng vệ tại đường ngang có người gác tại một phía của đường ngang; phía đối diện, việc phòng vệ đường ngang sẽ được bố trí tương tự.</w:t>
      </w:r>
    </w:p>
    <w:p w14:paraId="3683EBF6"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p>
    <w:p w14:paraId="7E0008A4"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5" w:name="muc_2_2"/>
      <w:r w:rsidRPr="006A26F3">
        <w:rPr>
          <w:rFonts w:ascii="Arial" w:hAnsi="Arial" w:cs="Arial"/>
          <w:b/>
          <w:bCs/>
          <w:sz w:val="20"/>
          <w:szCs w:val="28"/>
        </w:rPr>
        <w:t>B. Tổ chức phòng vệ tại đường ngang không có người gác (thể hiện một phía của đường ngang)</w:t>
      </w:r>
      <w:bookmarkEnd w:id="5"/>
    </w:p>
    <w:p w14:paraId="62587855"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6" w:name="dieu_1_2_2"/>
      <w:r w:rsidRPr="006A26F3">
        <w:rPr>
          <w:rFonts w:ascii="Arial" w:hAnsi="Arial" w:cs="Arial"/>
          <w:b/>
          <w:bCs/>
          <w:sz w:val="20"/>
          <w:szCs w:val="28"/>
        </w:rPr>
        <w:t>1. Đối với đường ngang cảnh báo tự động, có cần chắn tự động:</w:t>
      </w:r>
      <w:bookmarkEnd w:id="6"/>
    </w:p>
    <w:p w14:paraId="770D3F59"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noProof/>
          <w:sz w:val="20"/>
          <w:szCs w:val="28"/>
        </w:rPr>
        <w:lastRenderedPageBreak/>
        <w:drawing>
          <wp:inline distT="0" distB="0" distL="0" distR="0" wp14:anchorId="5EED604C" wp14:editId="53943C8B">
            <wp:extent cx="5486400" cy="4114800"/>
            <wp:effectExtent l="0" t="0" r="0" b="0"/>
            <wp:docPr id="1995141265" name="Picture 10" descr="A drawing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41265" name="Picture 10" descr="A drawing of a train trac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52443DC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1F03E71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“Kéo còi”.</w:t>
      </w:r>
    </w:p>
    <w:p w14:paraId="73C4723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Vị trí đèn tín hiệu và chuông điện.</w:t>
      </w:r>
    </w:p>
    <w:p w14:paraId="525E3ED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Biển số W.210 “Giao nhau với đường sắt có rào chắn”.</w:t>
      </w:r>
    </w:p>
    <w:p w14:paraId="049D5AA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Cọc tiêu hoặc có thể sử dụng hàng rào có lan can phòng hộ thay cho hàng cọc tiêu.</w:t>
      </w:r>
    </w:p>
    <w:p w14:paraId="23AB9A6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Vạch dừng xe (Vạch 7.1).</w:t>
      </w:r>
    </w:p>
    <w:p w14:paraId="094E295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Gờ giảm tốc.</w:t>
      </w:r>
    </w:p>
    <w:p w14:paraId="1693FD7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Gồ giảm tốc (nếu có).</w:t>
      </w:r>
    </w:p>
    <w:p w14:paraId="466F8D6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Cần chắn tự động (trường hợp khó khăn, cần chắn phải đặt ngoài khổ giới hạn tiếp giáp kiến trúc đường sắt).</w:t>
      </w:r>
    </w:p>
    <w:p w14:paraId="40918E9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Hình vẽ trên thể hiện bố trí phòng vệ tại đường ngang cảnh báo tự động, có cần chắn tự động tại một phía của đường ngang; phía đối diện, việc phòng vệ đường ngang sẽ được bố trí tương tự.</w:t>
      </w:r>
    </w:p>
    <w:p w14:paraId="2B178089"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7" w:name="dieu_2_2_2"/>
      <w:r w:rsidRPr="006A26F3">
        <w:rPr>
          <w:rFonts w:ascii="Arial" w:hAnsi="Arial" w:cs="Arial"/>
          <w:b/>
          <w:bCs/>
          <w:sz w:val="20"/>
          <w:szCs w:val="28"/>
        </w:rPr>
        <w:t>2. Đối với đường ngang cảnh báo tự động, không có cần chắn tự động:</w:t>
      </w:r>
      <w:bookmarkEnd w:id="7"/>
    </w:p>
    <w:p w14:paraId="3FAAC729" w14:textId="77777777" w:rsidR="000231E1" w:rsidRPr="006A26F3" w:rsidRDefault="000231E1" w:rsidP="000231E1">
      <w:pPr>
        <w:widowControl w:val="0"/>
        <w:autoSpaceDE w:val="0"/>
        <w:autoSpaceDN w:val="0"/>
        <w:adjustRightInd w:val="0"/>
        <w:spacing w:before="120"/>
        <w:jc w:val="center"/>
        <w:rPr>
          <w:rFonts w:ascii="Arial" w:hAnsi="Arial" w:cs="Arial"/>
          <w:b/>
          <w:bCs/>
          <w:i/>
          <w:iCs/>
          <w:sz w:val="20"/>
          <w:szCs w:val="28"/>
        </w:rPr>
      </w:pPr>
      <w:r w:rsidRPr="006A26F3">
        <w:rPr>
          <w:rFonts w:ascii="Arial" w:hAnsi="Arial" w:cs="Arial"/>
          <w:b/>
          <w:bCs/>
          <w:i/>
          <w:iCs/>
          <w:noProof/>
          <w:sz w:val="20"/>
          <w:szCs w:val="28"/>
        </w:rPr>
        <w:lastRenderedPageBreak/>
        <w:drawing>
          <wp:inline distT="0" distB="0" distL="0" distR="0" wp14:anchorId="78E380C7" wp14:editId="4AD03BCB">
            <wp:extent cx="5480050" cy="4203700"/>
            <wp:effectExtent l="0" t="0" r="0" b="0"/>
            <wp:docPr id="195956354" name="Picture 9" descr="A drawing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6354" name="Picture 9" descr="A drawing of a train tra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050" cy="4203700"/>
                    </a:xfrm>
                    <a:prstGeom prst="rect">
                      <a:avLst/>
                    </a:prstGeom>
                    <a:noFill/>
                    <a:ln>
                      <a:noFill/>
                    </a:ln>
                  </pic:spPr>
                </pic:pic>
              </a:graphicData>
            </a:graphic>
          </wp:inline>
        </w:drawing>
      </w:r>
    </w:p>
    <w:p w14:paraId="15A73D0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4BDBD8F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“Kéo còi”.</w:t>
      </w:r>
    </w:p>
    <w:p w14:paraId="4C1EEC1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Vị trí đèn tín hiệu và chuông điện.</w:t>
      </w:r>
    </w:p>
    <w:p w14:paraId="595349C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Biển số W.211a. “Giao nhau với đường sắt không có rào chắn”</w:t>
      </w:r>
    </w:p>
    <w:p w14:paraId="6B43207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Cọc tiêu hoặc có thể sử dụng hàng rào có lan can phòng hộ thay cho hàng cọc tiêu.</w:t>
      </w:r>
    </w:p>
    <w:p w14:paraId="0940D9F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Vạch dừng xe (Vạch 7.1).</w:t>
      </w:r>
    </w:p>
    <w:p w14:paraId="17F6615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Gờ giảm tốc.</w:t>
      </w:r>
    </w:p>
    <w:p w14:paraId="620168E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Gồ giảm tốc.</w:t>
      </w:r>
    </w:p>
    <w:p w14:paraId="6B222A0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Hình vẽ trên thể hiện bố trí phòng vệ tại đường ngang cảnh báo tự động, không có cần chắn tự động tại một phía của đường ngang; phía đối diện, việc phòng vệ đường ngang sẽ được bố trí tương tự.</w:t>
      </w:r>
    </w:p>
    <w:p w14:paraId="18B32CA8"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8" w:name="dieu_3_2_2"/>
      <w:r w:rsidRPr="006A26F3">
        <w:rPr>
          <w:rFonts w:ascii="Arial" w:hAnsi="Arial" w:cs="Arial"/>
          <w:b/>
          <w:bCs/>
          <w:sz w:val="20"/>
          <w:szCs w:val="28"/>
        </w:rPr>
        <w:t>3. Đối với đường ngang biển báo:</w:t>
      </w:r>
      <w:bookmarkEnd w:id="8"/>
    </w:p>
    <w:p w14:paraId="2CC4E1E7" w14:textId="77777777" w:rsidR="000231E1" w:rsidRPr="006A26F3" w:rsidRDefault="000231E1" w:rsidP="000231E1">
      <w:pPr>
        <w:widowControl w:val="0"/>
        <w:autoSpaceDE w:val="0"/>
        <w:autoSpaceDN w:val="0"/>
        <w:adjustRightInd w:val="0"/>
        <w:spacing w:before="120"/>
        <w:rPr>
          <w:rFonts w:ascii="Arial" w:hAnsi="Arial" w:cs="Arial"/>
          <w:sz w:val="20"/>
          <w:szCs w:val="17"/>
        </w:rPr>
      </w:pPr>
      <w:r w:rsidRPr="006A26F3">
        <w:rPr>
          <w:rFonts w:ascii="Arial" w:hAnsi="Arial" w:cs="Arial"/>
          <w:noProof/>
          <w:sz w:val="20"/>
          <w:szCs w:val="17"/>
        </w:rPr>
        <w:lastRenderedPageBreak/>
        <w:drawing>
          <wp:inline distT="0" distB="0" distL="0" distR="0" wp14:anchorId="3192AAFF" wp14:editId="62B6C0B7">
            <wp:extent cx="5480050" cy="3994150"/>
            <wp:effectExtent l="0" t="0" r="0" b="0"/>
            <wp:docPr id="1970275416" name="Picture 8" descr="A drawing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75416" name="Picture 8" descr="A drawing of a train tra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3994150"/>
                    </a:xfrm>
                    <a:prstGeom prst="rect">
                      <a:avLst/>
                    </a:prstGeom>
                    <a:noFill/>
                    <a:ln>
                      <a:noFill/>
                    </a:ln>
                  </pic:spPr>
                </pic:pic>
              </a:graphicData>
            </a:graphic>
          </wp:inline>
        </w:drawing>
      </w:r>
    </w:p>
    <w:p w14:paraId="181B2F9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65FD711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“Kéo còi”.</w:t>
      </w:r>
    </w:p>
    <w:p w14:paraId="46E7A8B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Biển số W.242a,b “Nơi đường sắt giao vuông góc với đường bộ” hoặc Biển số W243a,b,c “Nơi đường sắt giao không vuông góc với đường bộ”.</w:t>
      </w:r>
    </w:p>
    <w:p w14:paraId="4041356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Biển số W.211a “Giao nhau với đường sắt không có rào chắn”.</w:t>
      </w:r>
    </w:p>
    <w:p w14:paraId="20AA629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Cọc tiêu hoặc có thể sử dụng hàng rào có lan can phòng hộ thay cho hàng cọc tiêu.</w:t>
      </w:r>
    </w:p>
    <w:p w14:paraId="43963C1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Vạch dừng xe (Vạch 7.1) kết hợp vạch sơn chữ “STOP”.</w:t>
      </w:r>
    </w:p>
    <w:p w14:paraId="758B048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Biển dừng lại (Biển số R.122) kết hợp với biển phụ ghi “Dừng lại quan sát trước khi qua đường ngang”.</w:t>
      </w:r>
    </w:p>
    <w:p w14:paraId="7139C3A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Gờ giảm tốc.</w:t>
      </w:r>
    </w:p>
    <w:p w14:paraId="5012B27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Gồ giảm tốc.</w:t>
      </w:r>
    </w:p>
    <w:p w14:paraId="78550A8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Hình vẽ trên thể hiện bố trí phòng vệ tại đường ngang biển báo tại một phía của đường ngang; phía đối diện, việc phòng vệ đường ngang sẽ được bố trí tương tự.</w:t>
      </w:r>
    </w:p>
    <w:p w14:paraId="718260BE"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p>
    <w:p w14:paraId="31C648BE"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9" w:name="muc_3_2"/>
      <w:r w:rsidRPr="006A26F3">
        <w:rPr>
          <w:rFonts w:ascii="Arial" w:hAnsi="Arial" w:cs="Arial"/>
          <w:b/>
          <w:bCs/>
          <w:sz w:val="20"/>
          <w:szCs w:val="28"/>
        </w:rPr>
        <w:t>C. Vị trí đặt biển báo khi đường bộ liền kề và gần đường sắt, có đoạn rẽ vào đường sắt (thể hiện một phía của đường ngang)</w:t>
      </w:r>
      <w:bookmarkEnd w:id="9"/>
    </w:p>
    <w:p w14:paraId="1EE17445"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10" w:name="dieu_1_3_2"/>
      <w:r w:rsidRPr="006A26F3">
        <w:rPr>
          <w:rFonts w:ascii="Arial" w:hAnsi="Arial" w:cs="Arial"/>
          <w:b/>
          <w:bCs/>
          <w:sz w:val="20"/>
          <w:szCs w:val="28"/>
        </w:rPr>
        <w:t>1. Chiều dài đoạn rẽ đến đường sắt nhỏ hơn 10 m:</w:t>
      </w:r>
      <w:bookmarkEnd w:id="10"/>
    </w:p>
    <w:p w14:paraId="4A364D56"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noProof/>
          <w:sz w:val="20"/>
          <w:szCs w:val="28"/>
        </w:rPr>
        <w:lastRenderedPageBreak/>
        <w:drawing>
          <wp:inline distT="0" distB="0" distL="0" distR="0" wp14:anchorId="180C22A5" wp14:editId="2499D894">
            <wp:extent cx="5486400" cy="3067050"/>
            <wp:effectExtent l="0" t="0" r="0" b="0"/>
            <wp:docPr id="652462116" name="Picture 7" descr="A drawing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462116" name="Picture 7" descr="A drawing of a train trac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67050"/>
                    </a:xfrm>
                    <a:prstGeom prst="rect">
                      <a:avLst/>
                    </a:prstGeom>
                    <a:noFill/>
                    <a:ln>
                      <a:noFill/>
                    </a:ln>
                  </pic:spPr>
                </pic:pic>
              </a:graphicData>
            </a:graphic>
          </wp:inline>
        </w:drawing>
      </w:r>
    </w:p>
    <w:p w14:paraId="2041C70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167CB81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số W242a,b “Nơi đường sắt giao vuông góc với đường bộ” hoặc Biển số W243a,b,c “Nơi đường sắt giao không vuông góc với đường bộ”.</w:t>
      </w:r>
    </w:p>
    <w:p w14:paraId="49AE7FA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Biển số W210 “Giao nhau với đường sắt có rào chắn” đối với đường ngang có người gác hoặc đường ngang cảnh báo tự động có cần chắn tự động; Biển số W211a “Giao nhau với đường sắt không có rào chắn”đối với đường ngang cảnh báo tự động, không có cần chắn tự động hoặc đường ngang biển báo.</w:t>
      </w:r>
    </w:p>
    <w:p w14:paraId="4663FFD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Những báo hiệu, tín hiệu của đường ngang không thể hiện trong hình vẽ trên, tùy theo hình thức phòng vệ thực hiện theo Mục A, B của Phụ lục này.</w:t>
      </w:r>
    </w:p>
    <w:p w14:paraId="055A8A3D"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11" w:name="dieu_2_3_2"/>
      <w:r w:rsidRPr="006A26F3">
        <w:rPr>
          <w:rFonts w:ascii="Arial" w:hAnsi="Arial" w:cs="Arial"/>
          <w:b/>
          <w:bCs/>
          <w:sz w:val="20"/>
          <w:szCs w:val="28"/>
        </w:rPr>
        <w:t>2. Chiều dài đoạn rẽ đến đường sắt từ 10 m đến 50 m:</w:t>
      </w:r>
      <w:bookmarkEnd w:id="11"/>
    </w:p>
    <w:p w14:paraId="7D76034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noProof/>
          <w:sz w:val="20"/>
          <w:szCs w:val="28"/>
        </w:rPr>
        <w:drawing>
          <wp:inline distT="0" distB="0" distL="0" distR="0" wp14:anchorId="3D1667EE" wp14:editId="1F9DD7DA">
            <wp:extent cx="5480050" cy="3136900"/>
            <wp:effectExtent l="0" t="0" r="0" b="0"/>
            <wp:docPr id="1991730346" name="Picture 6" descr="A drawing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30346" name="Picture 6" descr="A drawing of a train tra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3136900"/>
                    </a:xfrm>
                    <a:prstGeom prst="rect">
                      <a:avLst/>
                    </a:prstGeom>
                    <a:noFill/>
                    <a:ln>
                      <a:noFill/>
                    </a:ln>
                  </pic:spPr>
                </pic:pic>
              </a:graphicData>
            </a:graphic>
          </wp:inline>
        </w:drawing>
      </w:r>
    </w:p>
    <w:p w14:paraId="3369833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71DB40D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Biển số W242a,b “Nơi đường sắt giao vuông góc với đường bộ” hoặc Biển số W243a,b,c “Nơi đường sắt giao không vuông góc với đường bộ”.</w:t>
      </w:r>
    </w:p>
    <w:p w14:paraId="0352BDD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Biển số W210 “Giao nhau với đường sắt có rào chắn” đối với đường ngang có người gác hoặc đường ngang cảnh báo tự động có cần chắn tự động; Biển số W211a “Giao nhau với đường sắt không có rào chắn”đối với đường ngang cảnh báo tự động, không có cần chắn tự động hoặc đường ngang biển báo.</w:t>
      </w:r>
    </w:p>
    <w:p w14:paraId="1848A26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Những báo hiệu, tín hiệu của đường ngang không thể hiện trong hình vẽ trên, tùy theo hình thức phòng vệ thực hiện theo Mục A, B của Phụ lục này.</w:t>
      </w:r>
    </w:p>
    <w:p w14:paraId="358B8BC9"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457E6F3E"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12" w:name="chuong_pl_3"/>
      <w:r w:rsidRPr="006A26F3">
        <w:rPr>
          <w:rFonts w:ascii="Arial" w:hAnsi="Arial" w:cs="Arial"/>
          <w:b/>
          <w:bCs/>
          <w:szCs w:val="28"/>
        </w:rPr>
        <w:lastRenderedPageBreak/>
        <w:t>PHỤ LỤC III</w:t>
      </w:r>
      <w:bookmarkEnd w:id="12"/>
    </w:p>
    <w:p w14:paraId="1E7E7378"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13" w:name="chuong_pl_3_name"/>
      <w:r w:rsidRPr="006A26F3">
        <w:rPr>
          <w:rFonts w:ascii="Arial" w:hAnsi="Arial" w:cs="Arial"/>
          <w:bCs/>
          <w:sz w:val="20"/>
          <w:szCs w:val="28"/>
        </w:rPr>
        <w:t>BỐ TRÍ LÀN PHỤ</w:t>
      </w:r>
      <w:bookmarkEnd w:id="13"/>
      <w:r w:rsidRPr="006A26F3">
        <w:rPr>
          <w:rFonts w:ascii="Arial" w:hAnsi="Arial" w:cs="Arial"/>
          <w:bCs/>
          <w:sz w:val="20"/>
          <w:szCs w:val="28"/>
        </w:rPr>
        <w:br/>
      </w:r>
      <w:r w:rsidRPr="006A26F3">
        <w:rPr>
          <w:rFonts w:ascii="Arial" w:hAnsi="Arial" w:cs="Arial"/>
          <w:i/>
          <w:iCs/>
          <w:sz w:val="20"/>
          <w:szCs w:val="28"/>
        </w:rPr>
        <w:t>(Ban hành kèm theo Thông tư số: 29/2023/TT-BGTVT ngày 29 tháng 09 năm 2023 của Bộ trưởng Bộ Giao thông vận tải)</w:t>
      </w:r>
    </w:p>
    <w:p w14:paraId="7420832E" w14:textId="77777777" w:rsidR="000231E1" w:rsidRPr="006A26F3" w:rsidRDefault="000231E1" w:rsidP="000231E1">
      <w:pPr>
        <w:widowControl w:val="0"/>
        <w:autoSpaceDE w:val="0"/>
        <w:autoSpaceDN w:val="0"/>
        <w:adjustRightInd w:val="0"/>
        <w:spacing w:before="120"/>
        <w:jc w:val="center"/>
        <w:rPr>
          <w:rFonts w:ascii="Arial" w:hAnsi="Arial" w:cs="Arial"/>
          <w:b/>
          <w:bCs/>
          <w:i/>
          <w:iCs/>
          <w:sz w:val="20"/>
          <w:szCs w:val="28"/>
        </w:rPr>
      </w:pPr>
      <w:r w:rsidRPr="006A26F3">
        <w:rPr>
          <w:rFonts w:ascii="Arial" w:hAnsi="Arial" w:cs="Arial"/>
          <w:b/>
          <w:bCs/>
          <w:i/>
          <w:iCs/>
          <w:noProof/>
          <w:sz w:val="20"/>
          <w:szCs w:val="28"/>
        </w:rPr>
        <w:drawing>
          <wp:inline distT="0" distB="0" distL="0" distR="0" wp14:anchorId="056E7721" wp14:editId="79DCD18D">
            <wp:extent cx="5486400" cy="2209800"/>
            <wp:effectExtent l="0" t="0" r="0" b="0"/>
            <wp:docPr id="956223250" name="Picture 5" descr="Diagram of a structure with arrow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223250" name="Picture 5" descr="Diagram of a structure with arrows and word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09800"/>
                    </a:xfrm>
                    <a:prstGeom prst="rect">
                      <a:avLst/>
                    </a:prstGeom>
                    <a:noFill/>
                    <a:ln>
                      <a:noFill/>
                    </a:ln>
                  </pic:spPr>
                </pic:pic>
              </a:graphicData>
            </a:graphic>
          </wp:inline>
        </w:drawing>
      </w:r>
    </w:p>
    <w:p w14:paraId="1E556B9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4E0CEDF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Bề rộng của làn phụ là 3,5 m, trường hợp khó khăn cho phép giảm xuống 3,0 m.</w:t>
      </w:r>
    </w:p>
    <w:p w14:paraId="61114D4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Nên bố trí thành một tuyến độc lập, nếu không được, làn phụ đặt trên phần lề gia cố; nếu bề rộng lề gia cố không đủ thì mở rộng thêm cho đủ 3,5m và bảo đảm lề đất rộng đủ 0,5m. (tại đoạn này xe đạp và xe thô sơ đi cùng với xe ô tô trên làn phụ).</w:t>
      </w:r>
    </w:p>
    <w:p w14:paraId="6FCF94D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Đoạn chuyển tiếp sang làn xe phụ phải đặt trước điểm bắt đầu mở làn phụ 35m và mở rộng dần theo hình nêm theo độ mở rộng 1:10 (chiều dài đoạn mở rộng là 70m).</w:t>
      </w:r>
    </w:p>
    <w:p w14:paraId="098E8881"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3C17628E"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14" w:name="chuong_pl_4"/>
      <w:r w:rsidRPr="006A26F3">
        <w:rPr>
          <w:rFonts w:ascii="Arial" w:hAnsi="Arial" w:cs="Arial"/>
          <w:b/>
          <w:bCs/>
          <w:szCs w:val="28"/>
        </w:rPr>
        <w:t>PHỤ LỤC IV</w:t>
      </w:r>
      <w:bookmarkEnd w:id="14"/>
    </w:p>
    <w:p w14:paraId="682CA31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15" w:name="chuong_pl_4_name"/>
      <w:r w:rsidRPr="006A26F3">
        <w:rPr>
          <w:rFonts w:ascii="Arial" w:hAnsi="Arial" w:cs="Arial"/>
          <w:bCs/>
          <w:sz w:val="20"/>
          <w:szCs w:val="28"/>
        </w:rPr>
        <w:t>SƠ ĐỒ ĐÈN TÍN HIỆU VÀ CHUÔNG ĐIỆN HOẶC LOA PHÁT ÂM THANH</w:t>
      </w:r>
      <w:bookmarkEnd w:id="15"/>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p w14:paraId="1378E04E"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16" w:name="muc_1_4"/>
      <w:r w:rsidRPr="006A26F3">
        <w:rPr>
          <w:rFonts w:ascii="Arial" w:hAnsi="Arial" w:cs="Arial"/>
          <w:b/>
          <w:bCs/>
          <w:sz w:val="20"/>
          <w:szCs w:val="28"/>
        </w:rPr>
        <w:t>A. Tại đường ngang có người gác:</w:t>
      </w:r>
      <w:bookmarkEnd w:id="16"/>
    </w:p>
    <w:p w14:paraId="1F41BFFE"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17" w:name="dieu_1_1_4"/>
      <w:r w:rsidRPr="006A26F3">
        <w:rPr>
          <w:rFonts w:ascii="Arial" w:hAnsi="Arial" w:cs="Arial"/>
          <w:b/>
          <w:bCs/>
          <w:sz w:val="20"/>
          <w:szCs w:val="28"/>
        </w:rPr>
        <w:t>1. Trường hợp không sử dụng cột cần vươn</w:t>
      </w:r>
      <w:bookmarkEnd w:id="17"/>
    </w:p>
    <w:p w14:paraId="386F3AD5" w14:textId="77777777" w:rsidR="000231E1" w:rsidRPr="006A26F3" w:rsidRDefault="000231E1" w:rsidP="000231E1">
      <w:pPr>
        <w:widowControl w:val="0"/>
        <w:autoSpaceDE w:val="0"/>
        <w:autoSpaceDN w:val="0"/>
        <w:adjustRightInd w:val="0"/>
        <w:spacing w:before="120"/>
        <w:jc w:val="center"/>
        <w:rPr>
          <w:rFonts w:ascii="Arial" w:hAnsi="Arial" w:cs="Arial"/>
          <w:sz w:val="20"/>
          <w:szCs w:val="14"/>
        </w:rPr>
      </w:pPr>
      <w:r w:rsidRPr="006A26F3">
        <w:rPr>
          <w:rFonts w:ascii="Arial" w:hAnsi="Arial" w:cs="Arial"/>
          <w:noProof/>
          <w:sz w:val="20"/>
          <w:szCs w:val="14"/>
        </w:rPr>
        <w:lastRenderedPageBreak/>
        <w:drawing>
          <wp:inline distT="0" distB="0" distL="0" distR="0" wp14:anchorId="276000A4" wp14:editId="29055524">
            <wp:extent cx="5480050" cy="4356100"/>
            <wp:effectExtent l="0" t="0" r="0" b="0"/>
            <wp:docPr id="1442795209" name="Picture 4" descr="A drawing of a railroad cro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795209" name="Picture 4" descr="A drawing of a railroad cross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50" cy="4356100"/>
                    </a:xfrm>
                    <a:prstGeom prst="rect">
                      <a:avLst/>
                    </a:prstGeom>
                    <a:noFill/>
                    <a:ln>
                      <a:noFill/>
                    </a:ln>
                  </pic:spPr>
                </pic:pic>
              </a:graphicData>
            </a:graphic>
          </wp:inline>
        </w:drawing>
      </w:r>
    </w:p>
    <w:p w14:paraId="1E30C2C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4FAC945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Móng bê tông.</w:t>
      </w:r>
    </w:p>
    <w:p w14:paraId="2AC2F3B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Đế cột.</w:t>
      </w:r>
    </w:p>
    <w:p w14:paraId="140BA85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Thân cột.</w:t>
      </w:r>
    </w:p>
    <w:p w14:paraId="1E45DFA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Biển “Đèn đỏ dừng lại”.</w:t>
      </w:r>
    </w:p>
    <w:p w14:paraId="79A2FA6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Cơ cấu biểu thị hai đèn đỏ.</w:t>
      </w:r>
    </w:p>
    <w:p w14:paraId="7C6CA28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Biển “Nơi đường sắt giao vuông góc với đường bộ”; hoặc Biển “Nơi đường sắt giao không vuông góc với đường bộ”.</w:t>
      </w:r>
    </w:p>
    <w:p w14:paraId="6EA4B4F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Hộp chuông hoặc loa phát âm thanh.</w:t>
      </w:r>
    </w:p>
    <w:p w14:paraId="3FC04FE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(Nếu lắp hai cơ cấu tín hiệu trên cùng một cột để xoay về hai hướng của đường bộ dẫn vào đường ngang thì hai cơ cấu nối tiếp nhau)</w:t>
      </w:r>
    </w:p>
    <w:p w14:paraId="4FC67D2D"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18" w:name="dieu_2_1_4"/>
      <w:r w:rsidRPr="006A26F3">
        <w:rPr>
          <w:rFonts w:ascii="Arial" w:hAnsi="Arial" w:cs="Arial"/>
          <w:b/>
          <w:bCs/>
          <w:sz w:val="20"/>
          <w:szCs w:val="28"/>
        </w:rPr>
        <w:t>2. Trường hợp sử dụng cột cần vươn</w:t>
      </w:r>
      <w:bookmarkEnd w:id="18"/>
    </w:p>
    <w:p w14:paraId="0CBD17E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noProof/>
          <w:sz w:val="20"/>
          <w:szCs w:val="28"/>
        </w:rPr>
        <w:lastRenderedPageBreak/>
        <w:drawing>
          <wp:inline distT="0" distB="0" distL="0" distR="0" wp14:anchorId="4CA01D72" wp14:editId="35967050">
            <wp:extent cx="5480050" cy="3867150"/>
            <wp:effectExtent l="0" t="0" r="0" b="0"/>
            <wp:docPr id="1832180849" name="Picture 3" descr="A drawing of a train cro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180849" name="Picture 3" descr="A drawing of a train cross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0" cy="3867150"/>
                    </a:xfrm>
                    <a:prstGeom prst="rect">
                      <a:avLst/>
                    </a:prstGeom>
                    <a:noFill/>
                    <a:ln>
                      <a:noFill/>
                    </a:ln>
                  </pic:spPr>
                </pic:pic>
              </a:graphicData>
            </a:graphic>
          </wp:inline>
        </w:drawing>
      </w:r>
    </w:p>
    <w:p w14:paraId="4D4A58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3842406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Cs/>
          <w:i/>
          <w:iCs/>
          <w:sz w:val="20"/>
          <w:szCs w:val="28"/>
        </w:rPr>
        <w:t>-</w:t>
      </w:r>
      <w:r w:rsidRPr="006A26F3">
        <w:rPr>
          <w:rFonts w:ascii="Arial" w:hAnsi="Arial" w:cs="Arial"/>
          <w:b/>
          <w:bCs/>
          <w:i/>
          <w:iCs/>
          <w:sz w:val="20"/>
          <w:szCs w:val="28"/>
        </w:rPr>
        <w:t xml:space="preserve"> </w:t>
      </w:r>
      <w:r w:rsidRPr="006A26F3">
        <w:rPr>
          <w:rFonts w:ascii="Arial" w:hAnsi="Arial" w:cs="Arial"/>
          <w:i/>
          <w:iCs/>
          <w:sz w:val="20"/>
          <w:szCs w:val="28"/>
        </w:rPr>
        <w:t>Phần móng, đế, thân cột và cơ cấu bên dưới bố trí như trường hợp không sử dụng cột cần vươn.</w:t>
      </w:r>
    </w:p>
    <w:p w14:paraId="60AEAEF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Cơ cấu tín hiệu trên cần vươn giống như cơ cấu bên dưới.</w:t>
      </w:r>
    </w:p>
    <w:p w14:paraId="287B7FB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p>
    <w:p w14:paraId="24DE7F18"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19" w:name="muc_2_4"/>
      <w:r w:rsidRPr="006A26F3">
        <w:rPr>
          <w:rFonts w:ascii="Arial" w:hAnsi="Arial" w:cs="Arial"/>
          <w:b/>
          <w:bCs/>
          <w:sz w:val="20"/>
          <w:szCs w:val="28"/>
        </w:rPr>
        <w:t>B. Tại đường ngang không có người gác</w:t>
      </w:r>
      <w:bookmarkEnd w:id="19"/>
    </w:p>
    <w:p w14:paraId="06BE94BD" w14:textId="77777777" w:rsidR="000231E1" w:rsidRPr="006A26F3" w:rsidRDefault="000231E1" w:rsidP="000231E1">
      <w:pPr>
        <w:widowControl w:val="0"/>
        <w:autoSpaceDE w:val="0"/>
        <w:autoSpaceDN w:val="0"/>
        <w:adjustRightInd w:val="0"/>
        <w:spacing w:before="120"/>
        <w:rPr>
          <w:rFonts w:ascii="Arial" w:hAnsi="Arial" w:cs="Arial"/>
          <w:b/>
          <w:bCs/>
          <w:sz w:val="20"/>
          <w:szCs w:val="28"/>
        </w:rPr>
      </w:pPr>
      <w:bookmarkStart w:id="20" w:name="dieu_1_2_4"/>
      <w:r w:rsidRPr="006A26F3">
        <w:rPr>
          <w:rFonts w:ascii="Arial" w:hAnsi="Arial" w:cs="Arial"/>
          <w:b/>
          <w:bCs/>
          <w:sz w:val="20"/>
          <w:szCs w:val="28"/>
        </w:rPr>
        <w:t>1. Trường hợp không sử dụng cột cần vươn</w:t>
      </w:r>
      <w:bookmarkEnd w:id="20"/>
    </w:p>
    <w:p w14:paraId="585CC20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noProof/>
          <w:sz w:val="20"/>
          <w:szCs w:val="28"/>
        </w:rPr>
        <w:drawing>
          <wp:inline distT="0" distB="0" distL="0" distR="0" wp14:anchorId="675F74FE" wp14:editId="54181C7F">
            <wp:extent cx="5505450" cy="4565650"/>
            <wp:effectExtent l="0" t="0" r="0" b="0"/>
            <wp:docPr id="2061323319" name="Picture 2" descr="A drawing of a train cro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323319" name="Picture 2" descr="A drawing of a train cross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4565650"/>
                    </a:xfrm>
                    <a:prstGeom prst="rect">
                      <a:avLst/>
                    </a:prstGeom>
                    <a:noFill/>
                    <a:ln>
                      <a:noFill/>
                    </a:ln>
                  </pic:spPr>
                </pic:pic>
              </a:graphicData>
            </a:graphic>
          </wp:inline>
        </w:drawing>
      </w:r>
    </w:p>
    <w:p w14:paraId="798D005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lastRenderedPageBreak/>
        <w:t>Ghi chú:</w:t>
      </w:r>
    </w:p>
    <w:p w14:paraId="31536D2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Móng bê tông.</w:t>
      </w:r>
    </w:p>
    <w:p w14:paraId="688FB07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Đế cột.</w:t>
      </w:r>
    </w:p>
    <w:p w14:paraId="6B716E4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Thân cột.</w:t>
      </w:r>
    </w:p>
    <w:p w14:paraId="79A0FB6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Biển “Dừng lại quan sát tàu hỏa khi qua đường sắt”.</w:t>
      </w:r>
    </w:p>
    <w:p w14:paraId="2FD9754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Cơ cấu biểu thị hai đèn đỏ, một đèn vàng.</w:t>
      </w:r>
    </w:p>
    <w:p w14:paraId="447452E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Biển “Nơi đường sắt giao vuông góc với đường bộ”; hoặc Biển “Nơi đường sắt giao không vuông góc với đường bộ”.</w:t>
      </w:r>
    </w:p>
    <w:p w14:paraId="3D9D06F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Hộp chuông hoặc loa phát âm thanh.</w:t>
      </w:r>
    </w:p>
    <w:p w14:paraId="4C2006A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(Nếu lắp hai cơ cấu tín hiệu trên cùng một cột để xoay về hai hướng của đường bộ dẫn vào đường ngang thì hai cơ cấu nối tiếp nhau).</w:t>
      </w:r>
    </w:p>
    <w:p w14:paraId="03ACB407" w14:textId="77777777" w:rsidR="000231E1" w:rsidRPr="006A26F3" w:rsidRDefault="000231E1" w:rsidP="000231E1">
      <w:pPr>
        <w:widowControl w:val="0"/>
        <w:autoSpaceDE w:val="0"/>
        <w:autoSpaceDN w:val="0"/>
        <w:adjustRightInd w:val="0"/>
        <w:spacing w:before="120"/>
        <w:rPr>
          <w:rFonts w:ascii="Arial" w:hAnsi="Arial" w:cs="Arial"/>
          <w:sz w:val="20"/>
          <w:szCs w:val="28"/>
        </w:rPr>
      </w:pPr>
      <w:bookmarkStart w:id="21" w:name="dieu_2_2_4"/>
      <w:r w:rsidRPr="006A26F3">
        <w:rPr>
          <w:rFonts w:ascii="Arial" w:hAnsi="Arial" w:cs="Arial"/>
          <w:b/>
          <w:bCs/>
          <w:sz w:val="20"/>
          <w:szCs w:val="28"/>
        </w:rPr>
        <w:t>2. Trường hợp sử dụng cột cần vươn</w:t>
      </w:r>
      <w:bookmarkEnd w:id="21"/>
    </w:p>
    <w:p w14:paraId="13832538" w14:textId="77777777" w:rsidR="000231E1" w:rsidRPr="006A26F3" w:rsidRDefault="000231E1" w:rsidP="000231E1">
      <w:pPr>
        <w:widowControl w:val="0"/>
        <w:autoSpaceDE w:val="0"/>
        <w:autoSpaceDN w:val="0"/>
        <w:adjustRightInd w:val="0"/>
        <w:spacing w:before="120"/>
        <w:jc w:val="center"/>
        <w:rPr>
          <w:rStyle w:val="OnceABox"/>
          <w:rFonts w:ascii="Arial" w:hAnsi="Arial" w:cs="Arial"/>
          <w:spacing w:val="0"/>
          <w:sz w:val="20"/>
        </w:rPr>
      </w:pPr>
      <w:r w:rsidRPr="006A26F3">
        <w:rPr>
          <w:rStyle w:val="OnceABox"/>
          <w:rFonts w:ascii="Arial" w:hAnsi="Arial" w:cs="Arial"/>
          <w:noProof/>
          <w:sz w:val="20"/>
        </w:rPr>
        <w:drawing>
          <wp:inline distT="0" distB="0" distL="0" distR="0" wp14:anchorId="3C0A2761" wp14:editId="6C9575A6">
            <wp:extent cx="5486400" cy="3949700"/>
            <wp:effectExtent l="0" t="0" r="0" b="0"/>
            <wp:docPr id="1657375834" name="Picture 1" descr="A diagram of a train cro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375834" name="Picture 1" descr="A diagram of a train cross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949700"/>
                    </a:xfrm>
                    <a:prstGeom prst="rect">
                      <a:avLst/>
                    </a:prstGeom>
                    <a:noFill/>
                    <a:ln>
                      <a:noFill/>
                    </a:ln>
                  </pic:spPr>
                </pic:pic>
              </a:graphicData>
            </a:graphic>
          </wp:inline>
        </w:drawing>
      </w:r>
    </w:p>
    <w:p w14:paraId="2937A36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i/>
          <w:iCs/>
          <w:sz w:val="20"/>
          <w:szCs w:val="28"/>
        </w:rPr>
        <w:t>Ghi chú:</w:t>
      </w:r>
    </w:p>
    <w:p w14:paraId="5685240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Cs/>
          <w:i/>
          <w:iCs/>
          <w:sz w:val="20"/>
          <w:szCs w:val="28"/>
        </w:rPr>
        <w:t>-</w:t>
      </w:r>
      <w:r w:rsidRPr="006A26F3">
        <w:rPr>
          <w:rFonts w:ascii="Arial" w:hAnsi="Arial" w:cs="Arial"/>
          <w:b/>
          <w:bCs/>
          <w:i/>
          <w:iCs/>
          <w:sz w:val="20"/>
          <w:szCs w:val="28"/>
        </w:rPr>
        <w:t xml:space="preserve"> </w:t>
      </w:r>
      <w:r w:rsidRPr="006A26F3">
        <w:rPr>
          <w:rFonts w:ascii="Arial" w:hAnsi="Arial" w:cs="Arial"/>
          <w:i/>
          <w:iCs/>
          <w:sz w:val="20"/>
          <w:szCs w:val="28"/>
        </w:rPr>
        <w:t>Phần móng, đế, thân cột và cơ cấu bên dưới bố trí như trường hợp không sử dụng cột cần vươn.</w:t>
      </w:r>
    </w:p>
    <w:p w14:paraId="4CC4DAF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 Cơ cấu tín hiệu trên cần vươn giống như cơ cấu bên dưới.</w:t>
      </w:r>
    </w:p>
    <w:p w14:paraId="37102FAF"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sectPr w:rsidR="000231E1" w:rsidRPr="006A26F3" w:rsidSect="006A26F3">
          <w:pgSz w:w="11906" w:h="16838"/>
          <w:pgMar w:top="567" w:right="1134" w:bottom="567" w:left="1701" w:header="720" w:footer="720" w:gutter="0"/>
          <w:cols w:space="720"/>
          <w:docGrid w:linePitch="326"/>
        </w:sectPr>
      </w:pPr>
    </w:p>
    <w:p w14:paraId="03022824"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22" w:name="chuong_pl_5"/>
      <w:r w:rsidRPr="006A26F3">
        <w:rPr>
          <w:rFonts w:ascii="Arial" w:hAnsi="Arial" w:cs="Arial"/>
          <w:b/>
          <w:bCs/>
          <w:szCs w:val="28"/>
        </w:rPr>
        <w:lastRenderedPageBreak/>
        <w:t>PHỤ LỤC V</w:t>
      </w:r>
      <w:bookmarkEnd w:id="22"/>
    </w:p>
    <w:p w14:paraId="04CA9F36"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23" w:name="chuong_pl_5_name"/>
      <w:r w:rsidRPr="006A26F3">
        <w:rPr>
          <w:rFonts w:ascii="Arial" w:hAnsi="Arial" w:cs="Arial"/>
          <w:bCs/>
          <w:sz w:val="20"/>
          <w:szCs w:val="28"/>
        </w:rPr>
        <w:t>BIỂU TỔNG HỢP THỐNG KÊ CÁC ĐƯỜNG NGANG</w:t>
      </w:r>
      <w:bookmarkEnd w:id="23"/>
      <w:r w:rsidRPr="006A26F3">
        <w:rPr>
          <w:rFonts w:ascii="Arial" w:hAnsi="Arial" w:cs="Arial"/>
          <w:bCs/>
          <w:sz w:val="20"/>
          <w:szCs w:val="28"/>
        </w:rPr>
        <w:br/>
      </w:r>
      <w:r w:rsidRPr="006A26F3">
        <w:rPr>
          <w:rFonts w:ascii="Arial" w:hAnsi="Arial" w:cs="Arial"/>
          <w:i/>
          <w:iCs/>
          <w:sz w:val="20"/>
          <w:szCs w:val="28"/>
        </w:rPr>
        <w:t>(Ban hành kèm theo Thông tư số: 29/2023/TT-BGTVT ngày 29 tháng 09 năm 2023 của Bộ trưởng Bộ Giao thông vận tải)</w:t>
      </w:r>
    </w:p>
    <w:p w14:paraId="6C4A7B9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A. Biểu tổng hợp thống kê các đường ngang cho từng tuyến đường sắt theo địa giới hành chính quản lý</w:t>
      </w:r>
    </w:p>
    <w:p w14:paraId="00741755"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i/>
          <w:iCs/>
          <w:sz w:val="20"/>
          <w:szCs w:val="28"/>
        </w:rPr>
        <w:t>(Tính đến tháng... Năm 20...)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3"/>
        <w:gridCol w:w="1593"/>
        <w:gridCol w:w="605"/>
        <w:gridCol w:w="623"/>
        <w:gridCol w:w="827"/>
        <w:gridCol w:w="727"/>
        <w:gridCol w:w="1048"/>
        <w:gridCol w:w="1236"/>
        <w:gridCol w:w="1423"/>
        <w:gridCol w:w="600"/>
      </w:tblGrid>
      <w:tr w:rsidR="000231E1" w:rsidRPr="006A26F3" w14:paraId="48E1B920" w14:textId="77777777" w:rsidTr="00C46E18">
        <w:tblPrEx>
          <w:tblCellMar>
            <w:top w:w="0" w:type="dxa"/>
            <w:left w:w="0" w:type="dxa"/>
            <w:bottom w:w="0" w:type="dxa"/>
            <w:right w:w="0" w:type="dxa"/>
          </w:tblCellMar>
        </w:tblPrEx>
        <w:tc>
          <w:tcPr>
            <w:tcW w:w="201" w:type="pct"/>
            <w:vMerge w:val="restart"/>
            <w:shd w:val="clear" w:color="auto" w:fill="auto"/>
            <w:vAlign w:val="center"/>
          </w:tcPr>
          <w:p w14:paraId="00AFC72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STT</w:t>
            </w:r>
          </w:p>
        </w:tc>
        <w:tc>
          <w:tcPr>
            <w:tcW w:w="880" w:type="pct"/>
            <w:vMerge w:val="restart"/>
            <w:shd w:val="clear" w:color="auto" w:fill="auto"/>
            <w:vAlign w:val="center"/>
          </w:tcPr>
          <w:p w14:paraId="72783AF9"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Tuyến đường sắt</w:t>
            </w:r>
          </w:p>
        </w:tc>
        <w:tc>
          <w:tcPr>
            <w:tcW w:w="2117" w:type="pct"/>
            <w:gridSpan w:val="5"/>
            <w:shd w:val="clear" w:color="auto" w:fill="auto"/>
            <w:vAlign w:val="center"/>
          </w:tcPr>
          <w:p w14:paraId="097B47F3"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Số lượng đường ngang</w:t>
            </w:r>
          </w:p>
        </w:tc>
        <w:tc>
          <w:tcPr>
            <w:tcW w:w="1469" w:type="pct"/>
            <w:gridSpan w:val="2"/>
            <w:shd w:val="clear" w:color="auto" w:fill="auto"/>
            <w:vAlign w:val="center"/>
          </w:tcPr>
          <w:p w14:paraId="5983E63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Số lượng đường ngang nguy hiểm đến</w:t>
            </w:r>
            <w:r w:rsidRPr="006A26F3">
              <w:rPr>
                <w:rFonts w:ascii="Arial" w:hAnsi="Arial" w:cs="Arial"/>
                <w:sz w:val="20"/>
              </w:rPr>
              <w:t xml:space="preserve"> </w:t>
            </w:r>
            <w:r w:rsidRPr="006A26F3">
              <w:rPr>
                <w:rFonts w:ascii="Arial" w:hAnsi="Arial" w:cs="Arial"/>
                <w:b/>
                <w:bCs/>
                <w:sz w:val="20"/>
              </w:rPr>
              <w:t>ATGT đang tổ chức cảnh giới</w:t>
            </w:r>
          </w:p>
        </w:tc>
        <w:tc>
          <w:tcPr>
            <w:tcW w:w="333" w:type="pct"/>
            <w:vMerge w:val="restart"/>
            <w:shd w:val="clear" w:color="auto" w:fill="auto"/>
            <w:vAlign w:val="center"/>
          </w:tcPr>
          <w:p w14:paraId="34234A2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Ghi chú</w:t>
            </w:r>
          </w:p>
        </w:tc>
      </w:tr>
      <w:tr w:rsidR="000231E1" w:rsidRPr="006A26F3" w14:paraId="68A30DF0" w14:textId="77777777" w:rsidTr="00C46E18">
        <w:tblPrEx>
          <w:tblCellMar>
            <w:top w:w="0" w:type="dxa"/>
            <w:left w:w="0" w:type="dxa"/>
            <w:bottom w:w="0" w:type="dxa"/>
            <w:right w:w="0" w:type="dxa"/>
          </w:tblCellMar>
        </w:tblPrEx>
        <w:tc>
          <w:tcPr>
            <w:tcW w:w="201" w:type="pct"/>
            <w:vMerge/>
            <w:shd w:val="clear" w:color="auto" w:fill="auto"/>
            <w:vAlign w:val="center"/>
          </w:tcPr>
          <w:p w14:paraId="1687E87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880" w:type="pct"/>
            <w:vMerge/>
            <w:shd w:val="clear" w:color="auto" w:fill="auto"/>
            <w:vAlign w:val="center"/>
          </w:tcPr>
          <w:p w14:paraId="76EE60B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0" w:type="pct"/>
            <w:gridSpan w:val="2"/>
            <w:shd w:val="clear" w:color="auto" w:fill="auto"/>
            <w:vAlign w:val="center"/>
          </w:tcPr>
          <w:p w14:paraId="320148DD"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Có gác</w:t>
            </w:r>
          </w:p>
        </w:tc>
        <w:tc>
          <w:tcPr>
            <w:tcW w:w="859" w:type="pct"/>
            <w:gridSpan w:val="2"/>
            <w:shd w:val="clear" w:color="auto" w:fill="auto"/>
            <w:vAlign w:val="center"/>
          </w:tcPr>
          <w:p w14:paraId="76550DD7"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Cảnh báo tự động</w:t>
            </w:r>
          </w:p>
        </w:tc>
        <w:tc>
          <w:tcPr>
            <w:tcW w:w="579" w:type="pct"/>
            <w:vMerge w:val="restart"/>
            <w:shd w:val="clear" w:color="auto" w:fill="auto"/>
            <w:vAlign w:val="center"/>
          </w:tcPr>
          <w:p w14:paraId="3800DCD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Biển báo</w:t>
            </w:r>
          </w:p>
        </w:tc>
        <w:tc>
          <w:tcPr>
            <w:tcW w:w="683" w:type="pct"/>
            <w:vMerge w:val="restart"/>
            <w:shd w:val="clear" w:color="auto" w:fill="auto"/>
            <w:vAlign w:val="center"/>
          </w:tcPr>
          <w:p w14:paraId="142578D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Do địa phương</w:t>
            </w:r>
            <w:r w:rsidRPr="006A26F3">
              <w:rPr>
                <w:rFonts w:ascii="Arial" w:hAnsi="Arial" w:cs="Arial"/>
                <w:sz w:val="20"/>
              </w:rPr>
              <w:t xml:space="preserve"> </w:t>
            </w:r>
            <w:r w:rsidRPr="006A26F3">
              <w:rPr>
                <w:rFonts w:ascii="Arial" w:hAnsi="Arial" w:cs="Arial"/>
                <w:b/>
                <w:bCs/>
                <w:sz w:val="20"/>
              </w:rPr>
              <w:t>thực hiện</w:t>
            </w:r>
          </w:p>
        </w:tc>
        <w:tc>
          <w:tcPr>
            <w:tcW w:w="785" w:type="pct"/>
            <w:vMerge w:val="restart"/>
            <w:shd w:val="clear" w:color="auto" w:fill="auto"/>
            <w:vAlign w:val="center"/>
          </w:tcPr>
          <w:p w14:paraId="7C992A7D"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Do doanh nghiệp kinh doanh KCHTĐS thực hiện</w:t>
            </w:r>
          </w:p>
        </w:tc>
        <w:tc>
          <w:tcPr>
            <w:tcW w:w="333" w:type="pct"/>
            <w:vMerge/>
            <w:shd w:val="clear" w:color="auto" w:fill="auto"/>
            <w:vAlign w:val="center"/>
          </w:tcPr>
          <w:p w14:paraId="1AFFF69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15A1488D" w14:textId="77777777" w:rsidTr="00C46E18">
        <w:tblPrEx>
          <w:tblCellMar>
            <w:top w:w="0" w:type="dxa"/>
            <w:left w:w="0" w:type="dxa"/>
            <w:bottom w:w="0" w:type="dxa"/>
            <w:right w:w="0" w:type="dxa"/>
          </w:tblCellMar>
        </w:tblPrEx>
        <w:tc>
          <w:tcPr>
            <w:tcW w:w="201" w:type="pct"/>
            <w:vMerge/>
            <w:shd w:val="clear" w:color="auto" w:fill="auto"/>
            <w:vAlign w:val="center"/>
          </w:tcPr>
          <w:p w14:paraId="525A944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880" w:type="pct"/>
            <w:vMerge/>
            <w:shd w:val="clear" w:color="auto" w:fill="auto"/>
            <w:vAlign w:val="center"/>
          </w:tcPr>
          <w:p w14:paraId="77F7CE7E"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5" w:type="pct"/>
            <w:shd w:val="clear" w:color="auto" w:fill="auto"/>
            <w:vAlign w:val="center"/>
          </w:tcPr>
          <w:p w14:paraId="78B9C263"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Cần chắn</w:t>
            </w:r>
          </w:p>
        </w:tc>
        <w:tc>
          <w:tcPr>
            <w:tcW w:w="345" w:type="pct"/>
            <w:shd w:val="clear" w:color="auto" w:fill="auto"/>
            <w:vAlign w:val="center"/>
          </w:tcPr>
          <w:p w14:paraId="096351A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Dàn chắn</w:t>
            </w:r>
          </w:p>
        </w:tc>
        <w:tc>
          <w:tcPr>
            <w:tcW w:w="457" w:type="pct"/>
            <w:shd w:val="clear" w:color="auto" w:fill="auto"/>
            <w:vAlign w:val="center"/>
          </w:tcPr>
          <w:p w14:paraId="4240D0C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Có cần chắn</w:t>
            </w:r>
          </w:p>
        </w:tc>
        <w:tc>
          <w:tcPr>
            <w:tcW w:w="401" w:type="pct"/>
            <w:shd w:val="clear" w:color="auto" w:fill="auto"/>
            <w:vAlign w:val="center"/>
          </w:tcPr>
          <w:p w14:paraId="4B96635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Không có cần chắn</w:t>
            </w:r>
          </w:p>
        </w:tc>
        <w:tc>
          <w:tcPr>
            <w:tcW w:w="579" w:type="pct"/>
            <w:vMerge/>
            <w:shd w:val="clear" w:color="auto" w:fill="auto"/>
            <w:vAlign w:val="center"/>
          </w:tcPr>
          <w:p w14:paraId="636D126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vMerge/>
            <w:shd w:val="clear" w:color="auto" w:fill="auto"/>
            <w:vAlign w:val="center"/>
          </w:tcPr>
          <w:p w14:paraId="6A67326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vMerge/>
            <w:shd w:val="clear" w:color="auto" w:fill="auto"/>
            <w:vAlign w:val="center"/>
          </w:tcPr>
          <w:p w14:paraId="1404D25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vMerge/>
            <w:shd w:val="clear" w:color="auto" w:fill="auto"/>
            <w:vAlign w:val="center"/>
          </w:tcPr>
          <w:p w14:paraId="1805127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6EDC2485" w14:textId="77777777" w:rsidTr="00C46E18">
        <w:tblPrEx>
          <w:tblCellMar>
            <w:top w:w="0" w:type="dxa"/>
            <w:left w:w="0" w:type="dxa"/>
            <w:bottom w:w="0" w:type="dxa"/>
            <w:right w:w="0" w:type="dxa"/>
          </w:tblCellMar>
        </w:tblPrEx>
        <w:tc>
          <w:tcPr>
            <w:tcW w:w="201" w:type="pct"/>
            <w:shd w:val="clear" w:color="auto" w:fill="auto"/>
            <w:vAlign w:val="center"/>
          </w:tcPr>
          <w:p w14:paraId="6769185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(1)</w:t>
            </w:r>
          </w:p>
        </w:tc>
        <w:tc>
          <w:tcPr>
            <w:tcW w:w="880" w:type="pct"/>
            <w:shd w:val="clear" w:color="auto" w:fill="auto"/>
            <w:vAlign w:val="center"/>
          </w:tcPr>
          <w:p w14:paraId="45D7E0FA"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(2)</w:t>
            </w:r>
          </w:p>
        </w:tc>
        <w:tc>
          <w:tcPr>
            <w:tcW w:w="335" w:type="pct"/>
            <w:shd w:val="clear" w:color="auto" w:fill="auto"/>
            <w:vAlign w:val="center"/>
          </w:tcPr>
          <w:p w14:paraId="05DEBE13"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(3)</w:t>
            </w:r>
          </w:p>
        </w:tc>
        <w:tc>
          <w:tcPr>
            <w:tcW w:w="345" w:type="pct"/>
            <w:shd w:val="clear" w:color="auto" w:fill="auto"/>
            <w:vAlign w:val="center"/>
          </w:tcPr>
          <w:p w14:paraId="4D2E9DE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(4)</w:t>
            </w:r>
          </w:p>
        </w:tc>
        <w:tc>
          <w:tcPr>
            <w:tcW w:w="457" w:type="pct"/>
            <w:shd w:val="clear" w:color="auto" w:fill="auto"/>
            <w:vAlign w:val="center"/>
          </w:tcPr>
          <w:p w14:paraId="106D10F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(5)</w:t>
            </w:r>
          </w:p>
        </w:tc>
        <w:tc>
          <w:tcPr>
            <w:tcW w:w="401" w:type="pct"/>
            <w:shd w:val="clear" w:color="auto" w:fill="auto"/>
            <w:vAlign w:val="center"/>
          </w:tcPr>
          <w:p w14:paraId="4331CB3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(6)</w:t>
            </w:r>
          </w:p>
        </w:tc>
        <w:tc>
          <w:tcPr>
            <w:tcW w:w="579" w:type="pct"/>
            <w:shd w:val="clear" w:color="auto" w:fill="auto"/>
            <w:vAlign w:val="center"/>
          </w:tcPr>
          <w:p w14:paraId="684D1EB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(7)</w:t>
            </w:r>
          </w:p>
        </w:tc>
        <w:tc>
          <w:tcPr>
            <w:tcW w:w="683" w:type="pct"/>
            <w:shd w:val="clear" w:color="auto" w:fill="auto"/>
            <w:vAlign w:val="center"/>
          </w:tcPr>
          <w:p w14:paraId="71A065B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(8)</w:t>
            </w:r>
          </w:p>
        </w:tc>
        <w:tc>
          <w:tcPr>
            <w:tcW w:w="785" w:type="pct"/>
            <w:shd w:val="clear" w:color="auto" w:fill="auto"/>
            <w:vAlign w:val="center"/>
          </w:tcPr>
          <w:p w14:paraId="316AF46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(9)</w:t>
            </w:r>
          </w:p>
        </w:tc>
        <w:tc>
          <w:tcPr>
            <w:tcW w:w="333" w:type="pct"/>
            <w:shd w:val="clear" w:color="auto" w:fill="auto"/>
            <w:vAlign w:val="center"/>
          </w:tcPr>
          <w:p w14:paraId="6F2EBB81"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i/>
                <w:iCs/>
                <w:sz w:val="20"/>
              </w:rPr>
              <w:t>(10)</w:t>
            </w:r>
          </w:p>
        </w:tc>
      </w:tr>
      <w:tr w:rsidR="000231E1" w:rsidRPr="006A26F3" w14:paraId="6BBAA638" w14:textId="77777777" w:rsidTr="00C46E18">
        <w:tblPrEx>
          <w:tblCellMar>
            <w:top w:w="0" w:type="dxa"/>
            <w:left w:w="0" w:type="dxa"/>
            <w:bottom w:w="0" w:type="dxa"/>
            <w:right w:w="0" w:type="dxa"/>
          </w:tblCellMar>
        </w:tblPrEx>
        <w:tc>
          <w:tcPr>
            <w:tcW w:w="201" w:type="pct"/>
            <w:shd w:val="clear" w:color="auto" w:fill="auto"/>
            <w:vAlign w:val="center"/>
          </w:tcPr>
          <w:p w14:paraId="0E71E872"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I</w:t>
            </w:r>
          </w:p>
        </w:tc>
        <w:tc>
          <w:tcPr>
            <w:tcW w:w="4799" w:type="pct"/>
            <w:gridSpan w:val="9"/>
            <w:shd w:val="clear" w:color="auto" w:fill="auto"/>
            <w:vAlign w:val="center"/>
          </w:tcPr>
          <w:p w14:paraId="42EF2712"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b/>
                <w:bCs/>
                <w:sz w:val="20"/>
              </w:rPr>
              <w:t>Thuộc địa bàn tỉnh, thành phố …</w:t>
            </w:r>
          </w:p>
        </w:tc>
      </w:tr>
      <w:tr w:rsidR="000231E1" w:rsidRPr="006A26F3" w14:paraId="13152BFE" w14:textId="77777777" w:rsidTr="00C46E18">
        <w:tblPrEx>
          <w:tblCellMar>
            <w:top w:w="0" w:type="dxa"/>
            <w:left w:w="0" w:type="dxa"/>
            <w:bottom w:w="0" w:type="dxa"/>
            <w:right w:w="0" w:type="dxa"/>
          </w:tblCellMar>
        </w:tblPrEx>
        <w:tc>
          <w:tcPr>
            <w:tcW w:w="201" w:type="pct"/>
            <w:shd w:val="clear" w:color="auto" w:fill="auto"/>
            <w:vAlign w:val="center"/>
          </w:tcPr>
          <w:p w14:paraId="7287938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1</w:t>
            </w:r>
          </w:p>
        </w:tc>
        <w:tc>
          <w:tcPr>
            <w:tcW w:w="880" w:type="pct"/>
            <w:shd w:val="clear" w:color="auto" w:fill="auto"/>
            <w:vAlign w:val="center"/>
          </w:tcPr>
          <w:p w14:paraId="56336C25"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Tuyến đường sắt…</w:t>
            </w:r>
          </w:p>
        </w:tc>
        <w:tc>
          <w:tcPr>
            <w:tcW w:w="335" w:type="pct"/>
            <w:shd w:val="clear" w:color="auto" w:fill="auto"/>
            <w:vAlign w:val="center"/>
          </w:tcPr>
          <w:p w14:paraId="0DC8BA0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6894AE2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2AE9D65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67D004E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3259924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314C63C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5A9CFB3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535F88E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5A201879" w14:textId="77777777" w:rsidTr="00C46E18">
        <w:tblPrEx>
          <w:tblCellMar>
            <w:top w:w="0" w:type="dxa"/>
            <w:left w:w="0" w:type="dxa"/>
            <w:bottom w:w="0" w:type="dxa"/>
            <w:right w:w="0" w:type="dxa"/>
          </w:tblCellMar>
        </w:tblPrEx>
        <w:tc>
          <w:tcPr>
            <w:tcW w:w="201" w:type="pct"/>
            <w:shd w:val="clear" w:color="auto" w:fill="auto"/>
            <w:vAlign w:val="center"/>
          </w:tcPr>
          <w:p w14:paraId="2E4569B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2</w:t>
            </w:r>
          </w:p>
        </w:tc>
        <w:tc>
          <w:tcPr>
            <w:tcW w:w="880" w:type="pct"/>
            <w:shd w:val="clear" w:color="auto" w:fill="auto"/>
            <w:vAlign w:val="center"/>
          </w:tcPr>
          <w:p w14:paraId="37F58565"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Tuyến đường sắt…</w:t>
            </w:r>
          </w:p>
        </w:tc>
        <w:tc>
          <w:tcPr>
            <w:tcW w:w="335" w:type="pct"/>
            <w:shd w:val="clear" w:color="auto" w:fill="auto"/>
            <w:vAlign w:val="center"/>
          </w:tcPr>
          <w:p w14:paraId="610B4D7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09A74C3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72236AC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53C3AF0E"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151F7B7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73CF38D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6FC5C44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110724E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3518B011" w14:textId="77777777" w:rsidTr="00C46E18">
        <w:tblPrEx>
          <w:tblCellMar>
            <w:top w:w="0" w:type="dxa"/>
            <w:left w:w="0" w:type="dxa"/>
            <w:bottom w:w="0" w:type="dxa"/>
            <w:right w:w="0" w:type="dxa"/>
          </w:tblCellMar>
        </w:tblPrEx>
        <w:tc>
          <w:tcPr>
            <w:tcW w:w="201" w:type="pct"/>
            <w:shd w:val="clear" w:color="auto" w:fill="auto"/>
            <w:vAlign w:val="center"/>
          </w:tcPr>
          <w:p w14:paraId="1C57B04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880" w:type="pct"/>
            <w:shd w:val="clear" w:color="auto" w:fill="auto"/>
            <w:vAlign w:val="center"/>
          </w:tcPr>
          <w:p w14:paraId="6B1250DB"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Cộng:</w:t>
            </w:r>
          </w:p>
        </w:tc>
        <w:tc>
          <w:tcPr>
            <w:tcW w:w="335" w:type="pct"/>
            <w:shd w:val="clear" w:color="auto" w:fill="auto"/>
            <w:vAlign w:val="center"/>
          </w:tcPr>
          <w:p w14:paraId="38B4E32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0E7C6535"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554361A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1505C40C"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193EB05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14FED07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0E914D0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7745353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2EB33893" w14:textId="77777777" w:rsidTr="00C46E18">
        <w:tblPrEx>
          <w:tblCellMar>
            <w:top w:w="0" w:type="dxa"/>
            <w:left w:w="0" w:type="dxa"/>
            <w:bottom w:w="0" w:type="dxa"/>
            <w:right w:w="0" w:type="dxa"/>
          </w:tblCellMar>
        </w:tblPrEx>
        <w:tc>
          <w:tcPr>
            <w:tcW w:w="201" w:type="pct"/>
            <w:shd w:val="clear" w:color="auto" w:fill="auto"/>
            <w:vAlign w:val="center"/>
          </w:tcPr>
          <w:p w14:paraId="0F27518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II</w:t>
            </w:r>
          </w:p>
        </w:tc>
        <w:tc>
          <w:tcPr>
            <w:tcW w:w="4799" w:type="pct"/>
            <w:gridSpan w:val="9"/>
            <w:shd w:val="clear" w:color="auto" w:fill="auto"/>
            <w:vAlign w:val="center"/>
          </w:tcPr>
          <w:p w14:paraId="726F30E2"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b/>
                <w:bCs/>
                <w:sz w:val="20"/>
              </w:rPr>
              <w:t>Thuộc địa bàn tỉnh, thành phố …</w:t>
            </w:r>
          </w:p>
        </w:tc>
      </w:tr>
      <w:tr w:rsidR="000231E1" w:rsidRPr="006A26F3" w14:paraId="53C3A97E" w14:textId="77777777" w:rsidTr="00C46E18">
        <w:tblPrEx>
          <w:tblCellMar>
            <w:top w:w="0" w:type="dxa"/>
            <w:left w:w="0" w:type="dxa"/>
            <w:bottom w:w="0" w:type="dxa"/>
            <w:right w:w="0" w:type="dxa"/>
          </w:tblCellMar>
        </w:tblPrEx>
        <w:tc>
          <w:tcPr>
            <w:tcW w:w="201" w:type="pct"/>
            <w:shd w:val="clear" w:color="auto" w:fill="auto"/>
            <w:vAlign w:val="center"/>
          </w:tcPr>
          <w:p w14:paraId="2C8E3D97"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1</w:t>
            </w:r>
          </w:p>
        </w:tc>
        <w:tc>
          <w:tcPr>
            <w:tcW w:w="880" w:type="pct"/>
            <w:shd w:val="clear" w:color="auto" w:fill="auto"/>
            <w:vAlign w:val="center"/>
          </w:tcPr>
          <w:p w14:paraId="67DD89B1"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Tuyến đường sắt…</w:t>
            </w:r>
          </w:p>
        </w:tc>
        <w:tc>
          <w:tcPr>
            <w:tcW w:w="335" w:type="pct"/>
            <w:shd w:val="clear" w:color="auto" w:fill="auto"/>
            <w:vAlign w:val="center"/>
          </w:tcPr>
          <w:p w14:paraId="38F8423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2710F59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50A9C7B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1C5FA3F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1C22884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73D22F0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616324B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33836B9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55F1B84C" w14:textId="77777777" w:rsidTr="00C46E18">
        <w:tblPrEx>
          <w:tblCellMar>
            <w:top w:w="0" w:type="dxa"/>
            <w:left w:w="0" w:type="dxa"/>
            <w:bottom w:w="0" w:type="dxa"/>
            <w:right w:w="0" w:type="dxa"/>
          </w:tblCellMar>
        </w:tblPrEx>
        <w:tc>
          <w:tcPr>
            <w:tcW w:w="201" w:type="pct"/>
            <w:shd w:val="clear" w:color="auto" w:fill="auto"/>
            <w:vAlign w:val="center"/>
          </w:tcPr>
          <w:p w14:paraId="144A299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w:t>
            </w:r>
          </w:p>
        </w:tc>
        <w:tc>
          <w:tcPr>
            <w:tcW w:w="880" w:type="pct"/>
            <w:shd w:val="clear" w:color="auto" w:fill="auto"/>
            <w:vAlign w:val="center"/>
          </w:tcPr>
          <w:p w14:paraId="7C2AE92F"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w:t>
            </w:r>
          </w:p>
        </w:tc>
        <w:tc>
          <w:tcPr>
            <w:tcW w:w="335" w:type="pct"/>
            <w:shd w:val="clear" w:color="auto" w:fill="auto"/>
            <w:vAlign w:val="center"/>
          </w:tcPr>
          <w:p w14:paraId="1540B40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6E471F1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397FEE0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7BDB390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24272A5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0D8F339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49BA798D"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11D5E65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79DE2AC3" w14:textId="77777777" w:rsidTr="00C46E18">
        <w:tblPrEx>
          <w:tblCellMar>
            <w:top w:w="0" w:type="dxa"/>
            <w:left w:w="0" w:type="dxa"/>
            <w:bottom w:w="0" w:type="dxa"/>
            <w:right w:w="0" w:type="dxa"/>
          </w:tblCellMar>
        </w:tblPrEx>
        <w:tc>
          <w:tcPr>
            <w:tcW w:w="201" w:type="pct"/>
            <w:shd w:val="clear" w:color="auto" w:fill="auto"/>
            <w:vAlign w:val="center"/>
          </w:tcPr>
          <w:p w14:paraId="353813A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880" w:type="pct"/>
            <w:shd w:val="clear" w:color="auto" w:fill="auto"/>
            <w:vAlign w:val="center"/>
          </w:tcPr>
          <w:p w14:paraId="4356B18E"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Cộng:</w:t>
            </w:r>
          </w:p>
        </w:tc>
        <w:tc>
          <w:tcPr>
            <w:tcW w:w="335" w:type="pct"/>
            <w:shd w:val="clear" w:color="auto" w:fill="auto"/>
            <w:vAlign w:val="center"/>
          </w:tcPr>
          <w:p w14:paraId="6FE65DC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73A8F9F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348AE5B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4F9BFEC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2E8A6CA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0F76A094"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54FB0ECD"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3E73C1C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6B22BC23" w14:textId="77777777" w:rsidTr="00C46E18">
        <w:tblPrEx>
          <w:tblCellMar>
            <w:top w:w="0" w:type="dxa"/>
            <w:left w:w="0" w:type="dxa"/>
            <w:bottom w:w="0" w:type="dxa"/>
            <w:right w:w="0" w:type="dxa"/>
          </w:tblCellMar>
        </w:tblPrEx>
        <w:tc>
          <w:tcPr>
            <w:tcW w:w="201" w:type="pct"/>
            <w:shd w:val="clear" w:color="auto" w:fill="auto"/>
            <w:vAlign w:val="center"/>
          </w:tcPr>
          <w:p w14:paraId="5B1B668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880" w:type="pct"/>
            <w:shd w:val="clear" w:color="auto" w:fill="auto"/>
            <w:vAlign w:val="center"/>
          </w:tcPr>
          <w:p w14:paraId="45388A2E"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b/>
                <w:bCs/>
                <w:sz w:val="20"/>
              </w:rPr>
              <w:t>Tổng cộng:</w:t>
            </w:r>
          </w:p>
        </w:tc>
        <w:tc>
          <w:tcPr>
            <w:tcW w:w="335" w:type="pct"/>
            <w:shd w:val="clear" w:color="auto" w:fill="auto"/>
            <w:vAlign w:val="center"/>
          </w:tcPr>
          <w:p w14:paraId="2519D15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45" w:type="pct"/>
            <w:shd w:val="clear" w:color="auto" w:fill="auto"/>
            <w:vAlign w:val="center"/>
          </w:tcPr>
          <w:p w14:paraId="6A80CD25"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7" w:type="pct"/>
            <w:shd w:val="clear" w:color="auto" w:fill="auto"/>
            <w:vAlign w:val="center"/>
          </w:tcPr>
          <w:p w14:paraId="6A4AFCC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01" w:type="pct"/>
            <w:shd w:val="clear" w:color="auto" w:fill="auto"/>
            <w:vAlign w:val="center"/>
          </w:tcPr>
          <w:p w14:paraId="59D02D3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579" w:type="pct"/>
            <w:shd w:val="clear" w:color="auto" w:fill="auto"/>
            <w:vAlign w:val="center"/>
          </w:tcPr>
          <w:p w14:paraId="226294E8"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83" w:type="pct"/>
            <w:shd w:val="clear" w:color="auto" w:fill="auto"/>
            <w:vAlign w:val="center"/>
          </w:tcPr>
          <w:p w14:paraId="3AF75588"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14:paraId="3D9926A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33" w:type="pct"/>
            <w:shd w:val="clear" w:color="auto" w:fill="auto"/>
            <w:vAlign w:val="center"/>
          </w:tcPr>
          <w:p w14:paraId="376CFC95"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bl>
    <w:p w14:paraId="2E988D04" w14:textId="77777777" w:rsidR="000231E1" w:rsidRPr="006A26F3" w:rsidRDefault="000231E1" w:rsidP="000231E1">
      <w:pPr>
        <w:widowControl w:val="0"/>
        <w:autoSpaceDE w:val="0"/>
        <w:autoSpaceDN w:val="0"/>
        <w:adjustRightInd w:val="0"/>
        <w:spacing w:before="120"/>
        <w:jc w:val="center"/>
        <w:rPr>
          <w:rFonts w:ascii="Arial" w:hAnsi="Arial" w:cs="Arial"/>
          <w:b/>
          <w:bCs/>
          <w:sz w:val="20"/>
        </w:rPr>
      </w:pPr>
    </w:p>
    <w:tbl>
      <w:tblPr>
        <w:tblW w:w="5000" w:type="pct"/>
        <w:tblLook w:val="01E0" w:firstRow="1" w:lastRow="1" w:firstColumn="1" w:lastColumn="1" w:noHBand="0" w:noVBand="0"/>
      </w:tblPr>
      <w:tblGrid>
        <w:gridCol w:w="4535"/>
        <w:gridCol w:w="4536"/>
      </w:tblGrid>
      <w:tr w:rsidR="000231E1" w:rsidRPr="006A26F3" w14:paraId="39FFB9C2" w14:textId="77777777" w:rsidTr="00C46E18">
        <w:tc>
          <w:tcPr>
            <w:tcW w:w="4428" w:type="dxa"/>
            <w:shd w:val="clear" w:color="auto" w:fill="auto"/>
          </w:tcPr>
          <w:p w14:paraId="2D66A780" w14:textId="77777777" w:rsidR="000231E1" w:rsidRPr="006A26F3" w:rsidRDefault="000231E1" w:rsidP="00C46E18">
            <w:pPr>
              <w:spacing w:before="120"/>
              <w:jc w:val="center"/>
              <w:rPr>
                <w:rFonts w:ascii="Arial" w:hAnsi="Arial" w:cs="Arial"/>
                <w:sz w:val="20"/>
                <w:szCs w:val="20"/>
              </w:rPr>
            </w:pPr>
            <w:r w:rsidRPr="006A26F3">
              <w:rPr>
                <w:rFonts w:ascii="Arial" w:hAnsi="Arial" w:cs="Arial"/>
                <w:b/>
                <w:bCs/>
                <w:sz w:val="20"/>
              </w:rPr>
              <w:t>Người lập biểu</w:t>
            </w:r>
            <w:r w:rsidRPr="006A26F3">
              <w:rPr>
                <w:rFonts w:ascii="Arial" w:hAnsi="Arial" w:cs="Arial"/>
                <w:b/>
                <w:bCs/>
                <w:sz w:val="20"/>
              </w:rPr>
              <w:br/>
              <w:t>(Ký, ghi rõ họ tên)</w:t>
            </w:r>
          </w:p>
        </w:tc>
        <w:tc>
          <w:tcPr>
            <w:tcW w:w="4428" w:type="dxa"/>
            <w:shd w:val="clear" w:color="auto" w:fill="auto"/>
          </w:tcPr>
          <w:p w14:paraId="56349332"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rPr>
              <w:t>ĐẠI DIỆN THEO PHÁP LUẬT CỦA DOANH NGHIÊP</w:t>
            </w:r>
            <w:r w:rsidRPr="006A26F3">
              <w:rPr>
                <w:rFonts w:ascii="Arial" w:hAnsi="Arial" w:cs="Arial"/>
                <w:b/>
                <w:bCs/>
                <w:sz w:val="20"/>
              </w:rPr>
              <w:br/>
              <w:t>KINH DOANH KCHT ĐƯỜNG SẮT</w:t>
            </w:r>
            <w:r w:rsidRPr="006A26F3">
              <w:rPr>
                <w:rFonts w:ascii="Arial" w:hAnsi="Arial" w:cs="Arial"/>
                <w:b/>
                <w:bCs/>
                <w:sz w:val="20"/>
              </w:rPr>
              <w:br/>
            </w:r>
            <w:r w:rsidRPr="006A26F3">
              <w:rPr>
                <w:rFonts w:ascii="Arial" w:hAnsi="Arial" w:cs="Arial"/>
                <w:i/>
                <w:iCs/>
                <w:sz w:val="20"/>
              </w:rPr>
              <w:t>(Ký, ghi rõ họ tên, đóng dấu)</w:t>
            </w:r>
          </w:p>
        </w:tc>
      </w:tr>
    </w:tbl>
    <w:p w14:paraId="22862417" w14:textId="77777777" w:rsidR="000231E1" w:rsidRPr="006A26F3" w:rsidRDefault="000231E1" w:rsidP="000231E1">
      <w:pPr>
        <w:widowControl w:val="0"/>
        <w:autoSpaceDE w:val="0"/>
        <w:autoSpaceDN w:val="0"/>
        <w:adjustRightInd w:val="0"/>
        <w:spacing w:before="120"/>
        <w:jc w:val="center"/>
        <w:rPr>
          <w:rFonts w:ascii="Arial" w:hAnsi="Arial" w:cs="Arial"/>
          <w:b/>
          <w:bCs/>
          <w:sz w:val="20"/>
        </w:rPr>
      </w:pPr>
    </w:p>
    <w:p w14:paraId="0F234D5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B. Số liệu quản lý đường ngang cho từng tuyến đường sắt</w:t>
      </w:r>
    </w:p>
    <w:p w14:paraId="5859D06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Tuyến đường sắt:...........................</w:t>
      </w:r>
    </w:p>
    <w:p w14:paraId="089DC1B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(Tính đến tháng ... năm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4"/>
        <w:gridCol w:w="318"/>
        <w:gridCol w:w="318"/>
        <w:gridCol w:w="318"/>
        <w:gridCol w:w="206"/>
        <w:gridCol w:w="317"/>
        <w:gridCol w:w="447"/>
        <w:gridCol w:w="318"/>
        <w:gridCol w:w="200"/>
        <w:gridCol w:w="318"/>
        <w:gridCol w:w="318"/>
        <w:gridCol w:w="318"/>
        <w:gridCol w:w="318"/>
        <w:gridCol w:w="318"/>
        <w:gridCol w:w="318"/>
        <w:gridCol w:w="318"/>
        <w:gridCol w:w="318"/>
        <w:gridCol w:w="318"/>
        <w:gridCol w:w="318"/>
        <w:gridCol w:w="329"/>
        <w:gridCol w:w="329"/>
        <w:gridCol w:w="200"/>
        <w:gridCol w:w="186"/>
        <w:gridCol w:w="201"/>
        <w:gridCol w:w="187"/>
        <w:gridCol w:w="319"/>
        <w:gridCol w:w="319"/>
        <w:gridCol w:w="319"/>
        <w:gridCol w:w="319"/>
        <w:gridCol w:w="319"/>
        <w:gridCol w:w="222"/>
      </w:tblGrid>
      <w:tr w:rsidR="000231E1" w:rsidRPr="006A26F3" w14:paraId="332C7288" w14:textId="77777777" w:rsidTr="00C46E18">
        <w:tblPrEx>
          <w:tblCellMar>
            <w:top w:w="0" w:type="dxa"/>
            <w:left w:w="0" w:type="dxa"/>
            <w:bottom w:w="0" w:type="dxa"/>
            <w:right w:w="0" w:type="dxa"/>
          </w:tblCellMar>
        </w:tblPrEx>
        <w:tc>
          <w:tcPr>
            <w:tcW w:w="102" w:type="pct"/>
            <w:vMerge w:val="restart"/>
            <w:shd w:val="clear" w:color="auto" w:fill="auto"/>
            <w:vAlign w:val="center"/>
          </w:tcPr>
          <w:p w14:paraId="271C397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STT</w:t>
            </w:r>
          </w:p>
        </w:tc>
        <w:tc>
          <w:tcPr>
            <w:tcW w:w="176" w:type="pct"/>
            <w:vMerge w:val="restart"/>
            <w:shd w:val="clear" w:color="auto" w:fill="auto"/>
            <w:vAlign w:val="center"/>
          </w:tcPr>
          <w:p w14:paraId="00D5F48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Tên đường ngang</w:t>
            </w:r>
          </w:p>
        </w:tc>
        <w:tc>
          <w:tcPr>
            <w:tcW w:w="176" w:type="pct"/>
            <w:vMerge w:val="restart"/>
            <w:shd w:val="clear" w:color="auto" w:fill="auto"/>
            <w:vAlign w:val="center"/>
          </w:tcPr>
          <w:p w14:paraId="2B12DED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Lý trình đường sắt tại vị trí giao cắt</w:t>
            </w:r>
          </w:p>
        </w:tc>
        <w:tc>
          <w:tcPr>
            <w:tcW w:w="176" w:type="pct"/>
            <w:vMerge w:val="restart"/>
            <w:shd w:val="clear" w:color="auto" w:fill="auto"/>
            <w:vAlign w:val="center"/>
          </w:tcPr>
          <w:p w14:paraId="0DFCE63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Lý trình đường bộ tại vị trí giao cắt</w:t>
            </w:r>
          </w:p>
        </w:tc>
        <w:tc>
          <w:tcPr>
            <w:tcW w:w="534" w:type="pct"/>
            <w:gridSpan w:val="3"/>
            <w:shd w:val="clear" w:color="auto" w:fill="auto"/>
            <w:vAlign w:val="center"/>
          </w:tcPr>
          <w:p w14:paraId="3A185263" w14:textId="77777777" w:rsidR="000231E1" w:rsidRPr="006A26F3" w:rsidRDefault="000231E1" w:rsidP="00C46E18">
            <w:pPr>
              <w:widowControl w:val="0"/>
              <w:autoSpaceDE w:val="0"/>
              <w:autoSpaceDN w:val="0"/>
              <w:adjustRightInd w:val="0"/>
              <w:spacing w:before="120"/>
              <w:jc w:val="center"/>
              <w:rPr>
                <w:rStyle w:val="OnceABox"/>
                <w:rFonts w:ascii="Arial" w:hAnsi="Arial" w:cs="Arial"/>
                <w:color w:val="auto"/>
                <w:spacing w:val="0"/>
                <w:sz w:val="10"/>
                <w:szCs w:val="12"/>
              </w:rPr>
            </w:pPr>
            <w:r w:rsidRPr="006A26F3">
              <w:rPr>
                <w:rStyle w:val="OnceABox"/>
                <w:rFonts w:ascii="Arial" w:hAnsi="Arial" w:cs="Arial"/>
                <w:color w:val="auto"/>
                <w:spacing w:val="0"/>
                <w:sz w:val="10"/>
                <w:szCs w:val="12"/>
              </w:rPr>
              <w:t>Địa điểm</w:t>
            </w:r>
          </w:p>
        </w:tc>
        <w:tc>
          <w:tcPr>
            <w:tcW w:w="989" w:type="pct"/>
            <w:gridSpan w:val="6"/>
            <w:shd w:val="clear" w:color="auto" w:fill="auto"/>
            <w:vAlign w:val="center"/>
          </w:tcPr>
          <w:p w14:paraId="521D7AF7" w14:textId="77777777" w:rsidR="000231E1" w:rsidRPr="006A26F3" w:rsidRDefault="000231E1" w:rsidP="00C46E18">
            <w:pPr>
              <w:widowControl w:val="0"/>
              <w:autoSpaceDE w:val="0"/>
              <w:autoSpaceDN w:val="0"/>
              <w:adjustRightInd w:val="0"/>
              <w:spacing w:before="120"/>
              <w:jc w:val="center"/>
              <w:rPr>
                <w:rStyle w:val="OnceABox"/>
                <w:rFonts w:ascii="Arial" w:hAnsi="Arial" w:cs="Arial"/>
                <w:color w:val="auto"/>
                <w:spacing w:val="0"/>
                <w:sz w:val="10"/>
                <w:szCs w:val="12"/>
              </w:rPr>
            </w:pPr>
            <w:r w:rsidRPr="006A26F3">
              <w:rPr>
                <w:rStyle w:val="OnceABox"/>
                <w:rFonts w:ascii="Arial" w:hAnsi="Arial" w:cs="Arial"/>
                <w:color w:val="auto"/>
                <w:spacing w:val="0"/>
                <w:sz w:val="10"/>
                <w:szCs w:val="12"/>
              </w:rPr>
              <w:t>Các yếu tố đường ngang</w:t>
            </w:r>
          </w:p>
        </w:tc>
        <w:tc>
          <w:tcPr>
            <w:tcW w:w="1054" w:type="pct"/>
            <w:gridSpan w:val="6"/>
            <w:shd w:val="clear" w:color="auto" w:fill="auto"/>
            <w:vAlign w:val="center"/>
          </w:tcPr>
          <w:p w14:paraId="5003338A" w14:textId="77777777" w:rsidR="000231E1" w:rsidRPr="006A26F3" w:rsidRDefault="000231E1" w:rsidP="00C46E18">
            <w:pPr>
              <w:widowControl w:val="0"/>
              <w:autoSpaceDE w:val="0"/>
              <w:autoSpaceDN w:val="0"/>
              <w:adjustRightInd w:val="0"/>
              <w:spacing w:before="120"/>
              <w:jc w:val="center"/>
              <w:rPr>
                <w:rStyle w:val="OnceABox"/>
                <w:rFonts w:ascii="Arial" w:hAnsi="Arial" w:cs="Arial"/>
                <w:color w:val="auto"/>
                <w:spacing w:val="0"/>
                <w:sz w:val="10"/>
                <w:szCs w:val="12"/>
              </w:rPr>
            </w:pPr>
            <w:r w:rsidRPr="006A26F3">
              <w:rPr>
                <w:rStyle w:val="OnceABox"/>
                <w:rFonts w:ascii="Arial" w:hAnsi="Arial" w:cs="Arial"/>
                <w:color w:val="auto"/>
                <w:spacing w:val="0"/>
                <w:sz w:val="10"/>
                <w:szCs w:val="12"/>
              </w:rPr>
              <w:t>Các yếu tố đường bộ khu vực đường ngang</w:t>
            </w:r>
          </w:p>
        </w:tc>
        <w:tc>
          <w:tcPr>
            <w:tcW w:w="790" w:type="pct"/>
            <w:gridSpan w:val="6"/>
            <w:shd w:val="clear" w:color="auto" w:fill="auto"/>
            <w:vAlign w:val="center"/>
          </w:tcPr>
          <w:p w14:paraId="25DD1EDC" w14:textId="77777777" w:rsidR="000231E1" w:rsidRPr="006A26F3" w:rsidRDefault="000231E1" w:rsidP="00C46E18">
            <w:pPr>
              <w:widowControl w:val="0"/>
              <w:autoSpaceDE w:val="0"/>
              <w:autoSpaceDN w:val="0"/>
              <w:adjustRightInd w:val="0"/>
              <w:spacing w:before="120"/>
              <w:jc w:val="center"/>
              <w:rPr>
                <w:rStyle w:val="OnceABox"/>
                <w:rFonts w:ascii="Arial" w:hAnsi="Arial" w:cs="Arial"/>
                <w:color w:val="auto"/>
                <w:spacing w:val="0"/>
                <w:sz w:val="10"/>
                <w:szCs w:val="12"/>
              </w:rPr>
            </w:pPr>
            <w:r w:rsidRPr="006A26F3">
              <w:rPr>
                <w:rStyle w:val="OnceABox"/>
                <w:rFonts w:ascii="Arial" w:hAnsi="Arial" w:cs="Arial"/>
                <w:color w:val="auto"/>
                <w:spacing w:val="0"/>
                <w:sz w:val="10"/>
                <w:szCs w:val="12"/>
              </w:rPr>
              <w:t>Tầm nhìn điểm giao cắt (m)</w:t>
            </w:r>
          </w:p>
        </w:tc>
        <w:tc>
          <w:tcPr>
            <w:tcW w:w="176" w:type="pct"/>
            <w:vMerge w:val="restart"/>
            <w:shd w:val="clear" w:color="auto" w:fill="auto"/>
            <w:vAlign w:val="center"/>
          </w:tcPr>
          <w:p w14:paraId="2EF59CB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Quyết định thành lập đường ngang</w:t>
            </w:r>
          </w:p>
        </w:tc>
        <w:tc>
          <w:tcPr>
            <w:tcW w:w="176" w:type="pct"/>
            <w:vMerge w:val="restart"/>
            <w:shd w:val="clear" w:color="auto" w:fill="auto"/>
            <w:vAlign w:val="center"/>
          </w:tcPr>
          <w:p w14:paraId="1F89D43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Thời gian sử dụng đường ngang</w:t>
            </w:r>
          </w:p>
        </w:tc>
        <w:tc>
          <w:tcPr>
            <w:tcW w:w="176" w:type="pct"/>
            <w:vMerge w:val="restart"/>
            <w:shd w:val="clear" w:color="auto" w:fill="auto"/>
            <w:vAlign w:val="center"/>
          </w:tcPr>
          <w:p w14:paraId="059E797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Số vụ tai nạn xảy ra tại đường ngang theo từng năm</w:t>
            </w:r>
          </w:p>
        </w:tc>
        <w:tc>
          <w:tcPr>
            <w:tcW w:w="176" w:type="pct"/>
            <w:vMerge w:val="restart"/>
            <w:shd w:val="clear" w:color="auto" w:fill="auto"/>
            <w:vAlign w:val="center"/>
          </w:tcPr>
          <w:p w14:paraId="2BA6113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Tình hình hoạt động của thiết bị chắn đường ngang</w:t>
            </w:r>
          </w:p>
        </w:tc>
        <w:tc>
          <w:tcPr>
            <w:tcW w:w="176" w:type="pct"/>
            <w:vMerge w:val="restart"/>
            <w:shd w:val="clear" w:color="auto" w:fill="auto"/>
            <w:vAlign w:val="center"/>
          </w:tcPr>
          <w:p w14:paraId="1CEF15B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Tình trạng hồ sơ quản lý đường ngang</w:t>
            </w:r>
          </w:p>
        </w:tc>
        <w:tc>
          <w:tcPr>
            <w:tcW w:w="126" w:type="pct"/>
            <w:vMerge w:val="restart"/>
            <w:shd w:val="clear" w:color="auto" w:fill="auto"/>
            <w:vAlign w:val="center"/>
          </w:tcPr>
          <w:p w14:paraId="1B1FEF4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Đề xuất, kiến nghị</w:t>
            </w:r>
          </w:p>
        </w:tc>
      </w:tr>
      <w:tr w:rsidR="000231E1" w:rsidRPr="006A26F3" w14:paraId="746DB70C" w14:textId="77777777" w:rsidTr="00C46E18">
        <w:tblPrEx>
          <w:tblCellMar>
            <w:top w:w="0" w:type="dxa"/>
            <w:left w:w="0" w:type="dxa"/>
            <w:bottom w:w="0" w:type="dxa"/>
            <w:right w:w="0" w:type="dxa"/>
          </w:tblCellMar>
        </w:tblPrEx>
        <w:tc>
          <w:tcPr>
            <w:tcW w:w="102" w:type="pct"/>
            <w:vMerge/>
            <w:shd w:val="clear" w:color="auto" w:fill="auto"/>
            <w:vAlign w:val="center"/>
          </w:tcPr>
          <w:p w14:paraId="4B32942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E6AD10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2E27F4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6393FA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vMerge w:val="restart"/>
            <w:shd w:val="clear" w:color="auto" w:fill="auto"/>
            <w:vAlign w:val="center"/>
          </w:tcPr>
          <w:p w14:paraId="2D4C9FD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Tỉnh (TP)</w:t>
            </w:r>
          </w:p>
        </w:tc>
        <w:tc>
          <w:tcPr>
            <w:tcW w:w="173" w:type="pct"/>
            <w:vMerge w:val="restart"/>
            <w:shd w:val="clear" w:color="auto" w:fill="auto"/>
            <w:vAlign w:val="center"/>
          </w:tcPr>
          <w:p w14:paraId="6F9E078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Huyện (Quận)</w:t>
            </w:r>
          </w:p>
        </w:tc>
        <w:tc>
          <w:tcPr>
            <w:tcW w:w="247" w:type="pct"/>
            <w:vMerge w:val="restart"/>
            <w:shd w:val="clear" w:color="auto" w:fill="auto"/>
            <w:vAlign w:val="center"/>
          </w:tcPr>
          <w:p w14:paraId="1C94886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Xã (Phường)</w:t>
            </w:r>
          </w:p>
        </w:tc>
        <w:tc>
          <w:tcPr>
            <w:tcW w:w="176" w:type="pct"/>
            <w:vMerge w:val="restart"/>
            <w:shd w:val="clear" w:color="auto" w:fill="auto"/>
            <w:vAlign w:val="center"/>
          </w:tcPr>
          <w:p w14:paraId="094101A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Cấp đường ngang</w:t>
            </w:r>
          </w:p>
        </w:tc>
        <w:tc>
          <w:tcPr>
            <w:tcW w:w="111" w:type="pct"/>
            <w:vMerge w:val="restart"/>
            <w:shd w:val="clear" w:color="auto" w:fill="auto"/>
            <w:vAlign w:val="center"/>
          </w:tcPr>
          <w:p w14:paraId="1DE831C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Góc giao (độ)</w:t>
            </w:r>
          </w:p>
        </w:tc>
        <w:tc>
          <w:tcPr>
            <w:tcW w:w="176" w:type="pct"/>
            <w:vMerge w:val="restart"/>
            <w:shd w:val="clear" w:color="auto" w:fill="auto"/>
            <w:vAlign w:val="center"/>
          </w:tcPr>
          <w:p w14:paraId="6FCAE3F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Bán kính đường sắt R</w:t>
            </w:r>
            <w:r w:rsidRPr="006A26F3">
              <w:rPr>
                <w:rStyle w:val="OnceABox"/>
                <w:rFonts w:ascii="Arial" w:hAnsi="Arial" w:cs="Arial"/>
                <w:b w:val="0"/>
                <w:color w:val="auto"/>
                <w:spacing w:val="0"/>
                <w:sz w:val="10"/>
                <w:szCs w:val="12"/>
                <w:vertAlign w:val="subscript"/>
              </w:rPr>
              <w:t>đs</w:t>
            </w:r>
            <w:r w:rsidRPr="006A26F3">
              <w:rPr>
                <w:rStyle w:val="OnceABox"/>
                <w:rFonts w:ascii="Arial" w:hAnsi="Arial" w:cs="Arial"/>
                <w:b w:val="0"/>
                <w:color w:val="auto"/>
                <w:spacing w:val="0"/>
                <w:sz w:val="10"/>
                <w:szCs w:val="12"/>
              </w:rPr>
              <w:t>; Bán kính đường bộ R</w:t>
            </w:r>
            <w:r w:rsidRPr="006A26F3">
              <w:rPr>
                <w:rStyle w:val="OnceABox"/>
                <w:rFonts w:ascii="Arial" w:hAnsi="Arial" w:cs="Arial"/>
                <w:b w:val="0"/>
                <w:color w:val="auto"/>
                <w:spacing w:val="0"/>
                <w:sz w:val="10"/>
                <w:szCs w:val="12"/>
                <w:vertAlign w:val="subscript"/>
              </w:rPr>
              <w:t>đb</w:t>
            </w:r>
            <w:r w:rsidRPr="006A26F3">
              <w:rPr>
                <w:rStyle w:val="OnceABox"/>
                <w:rFonts w:ascii="Arial" w:hAnsi="Arial" w:cs="Arial"/>
                <w:b w:val="0"/>
                <w:color w:val="auto"/>
                <w:spacing w:val="0"/>
                <w:sz w:val="10"/>
                <w:szCs w:val="12"/>
              </w:rPr>
              <w:t xml:space="preserve"> tại vị trí giao cắt (m)</w:t>
            </w:r>
          </w:p>
        </w:tc>
        <w:tc>
          <w:tcPr>
            <w:tcW w:w="176" w:type="pct"/>
            <w:vMerge w:val="restart"/>
            <w:shd w:val="clear" w:color="auto" w:fill="auto"/>
            <w:vAlign w:val="center"/>
          </w:tcPr>
          <w:p w14:paraId="5598E69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Tính chất phục vụ của đường ngang</w:t>
            </w:r>
          </w:p>
        </w:tc>
        <w:tc>
          <w:tcPr>
            <w:tcW w:w="176" w:type="pct"/>
            <w:vMerge w:val="restart"/>
            <w:shd w:val="clear" w:color="auto" w:fill="auto"/>
            <w:vAlign w:val="center"/>
          </w:tcPr>
          <w:p w14:paraId="65D39AA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Hình thức phòng vệ của đường ngang</w:t>
            </w:r>
          </w:p>
        </w:tc>
        <w:tc>
          <w:tcPr>
            <w:tcW w:w="176" w:type="pct"/>
            <w:vMerge w:val="restart"/>
            <w:shd w:val="clear" w:color="auto" w:fill="auto"/>
            <w:vAlign w:val="center"/>
          </w:tcPr>
          <w:p w14:paraId="01E0EA6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Tổ chức cảnh giới đường ngang</w:t>
            </w:r>
          </w:p>
        </w:tc>
        <w:tc>
          <w:tcPr>
            <w:tcW w:w="176" w:type="pct"/>
            <w:vMerge w:val="restart"/>
            <w:shd w:val="clear" w:color="auto" w:fill="auto"/>
            <w:vAlign w:val="center"/>
          </w:tcPr>
          <w:p w14:paraId="2C8D8DA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Loại đường bộ giao với đường sắt</w:t>
            </w:r>
          </w:p>
        </w:tc>
        <w:tc>
          <w:tcPr>
            <w:tcW w:w="176" w:type="pct"/>
            <w:vMerge w:val="restart"/>
            <w:shd w:val="clear" w:color="auto" w:fill="auto"/>
            <w:vAlign w:val="center"/>
          </w:tcPr>
          <w:p w14:paraId="4D7FC21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Kết cấu mặt đường bộ trong lòng đường sắt</w:t>
            </w:r>
          </w:p>
        </w:tc>
        <w:tc>
          <w:tcPr>
            <w:tcW w:w="176" w:type="pct"/>
            <w:vMerge w:val="restart"/>
            <w:shd w:val="clear" w:color="auto" w:fill="auto"/>
            <w:vAlign w:val="center"/>
          </w:tcPr>
          <w:p w14:paraId="3944EFD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Kết cấu mặt đường bộ phạm vi từ mép ray ngoài cùng ra hết tà vẹt</w:t>
            </w:r>
          </w:p>
        </w:tc>
        <w:tc>
          <w:tcPr>
            <w:tcW w:w="176" w:type="pct"/>
            <w:vMerge w:val="restart"/>
            <w:shd w:val="clear" w:color="auto" w:fill="auto"/>
            <w:vAlign w:val="center"/>
          </w:tcPr>
          <w:p w14:paraId="24B14FD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Kết cấu mặt đường bộ Phần còn lại</w:t>
            </w:r>
          </w:p>
        </w:tc>
        <w:tc>
          <w:tcPr>
            <w:tcW w:w="176" w:type="pct"/>
            <w:vMerge w:val="restart"/>
            <w:shd w:val="clear" w:color="auto" w:fill="auto"/>
            <w:vAlign w:val="center"/>
          </w:tcPr>
          <w:p w14:paraId="4150AAF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Chiều rộng mặt đường bộ (m)</w:t>
            </w:r>
          </w:p>
        </w:tc>
        <w:tc>
          <w:tcPr>
            <w:tcW w:w="176" w:type="pct"/>
            <w:vMerge w:val="restart"/>
            <w:shd w:val="clear" w:color="auto" w:fill="auto"/>
            <w:vAlign w:val="center"/>
          </w:tcPr>
          <w:p w14:paraId="4EBAD67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Độ dốc đường bộ trong phạm vi đường ngang (%)</w:t>
            </w:r>
          </w:p>
        </w:tc>
        <w:tc>
          <w:tcPr>
            <w:tcW w:w="363" w:type="pct"/>
            <w:gridSpan w:val="2"/>
            <w:shd w:val="clear" w:color="auto" w:fill="auto"/>
            <w:vAlign w:val="center"/>
          </w:tcPr>
          <w:p w14:paraId="70C250D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Đường sắt</w:t>
            </w:r>
          </w:p>
        </w:tc>
        <w:tc>
          <w:tcPr>
            <w:tcW w:w="427" w:type="pct"/>
            <w:gridSpan w:val="4"/>
            <w:shd w:val="clear" w:color="auto" w:fill="auto"/>
            <w:vAlign w:val="center"/>
          </w:tcPr>
          <w:p w14:paraId="69A36DF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Đường bộ</w:t>
            </w:r>
          </w:p>
        </w:tc>
        <w:tc>
          <w:tcPr>
            <w:tcW w:w="176" w:type="pct"/>
            <w:vMerge/>
            <w:shd w:val="clear" w:color="auto" w:fill="auto"/>
            <w:vAlign w:val="center"/>
          </w:tcPr>
          <w:p w14:paraId="3DBE894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51A6306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F9AD82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263EF2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EDA2C4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vMerge/>
            <w:shd w:val="clear" w:color="auto" w:fill="auto"/>
            <w:vAlign w:val="center"/>
          </w:tcPr>
          <w:p w14:paraId="42E2088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r w:rsidR="000231E1" w:rsidRPr="006A26F3" w14:paraId="7DD5343D" w14:textId="77777777" w:rsidTr="00C46E18">
        <w:tblPrEx>
          <w:tblCellMar>
            <w:top w:w="0" w:type="dxa"/>
            <w:left w:w="0" w:type="dxa"/>
            <w:bottom w:w="0" w:type="dxa"/>
            <w:right w:w="0" w:type="dxa"/>
          </w:tblCellMar>
        </w:tblPrEx>
        <w:tc>
          <w:tcPr>
            <w:tcW w:w="102" w:type="pct"/>
            <w:vMerge/>
            <w:shd w:val="clear" w:color="auto" w:fill="auto"/>
            <w:vAlign w:val="center"/>
          </w:tcPr>
          <w:p w14:paraId="3014344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227726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E5B7EC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71B711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vMerge/>
            <w:shd w:val="clear" w:color="auto" w:fill="auto"/>
            <w:vAlign w:val="center"/>
          </w:tcPr>
          <w:p w14:paraId="22CE15D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3" w:type="pct"/>
            <w:vMerge/>
            <w:shd w:val="clear" w:color="auto" w:fill="auto"/>
            <w:vAlign w:val="center"/>
          </w:tcPr>
          <w:p w14:paraId="5728791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247" w:type="pct"/>
            <w:vMerge/>
            <w:shd w:val="clear" w:color="auto" w:fill="auto"/>
            <w:vAlign w:val="center"/>
          </w:tcPr>
          <w:p w14:paraId="46BAA36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11C634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vMerge/>
            <w:shd w:val="clear" w:color="auto" w:fill="auto"/>
            <w:vAlign w:val="center"/>
          </w:tcPr>
          <w:p w14:paraId="3919EDC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32C44B6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F8D9EB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70F76D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574F59E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A3871B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26F7D4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A25FA0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DF6250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6F774B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E468DA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vMerge w:val="restart"/>
            <w:shd w:val="clear" w:color="auto" w:fill="auto"/>
            <w:vAlign w:val="center"/>
          </w:tcPr>
          <w:p w14:paraId="63B4A6A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Hướng chẵn</w:t>
            </w:r>
          </w:p>
        </w:tc>
        <w:tc>
          <w:tcPr>
            <w:tcW w:w="182" w:type="pct"/>
            <w:vMerge w:val="restart"/>
            <w:shd w:val="clear" w:color="auto" w:fill="auto"/>
            <w:vAlign w:val="center"/>
          </w:tcPr>
          <w:p w14:paraId="2469C82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Hướng lẻ</w:t>
            </w:r>
          </w:p>
        </w:tc>
        <w:tc>
          <w:tcPr>
            <w:tcW w:w="214" w:type="pct"/>
            <w:gridSpan w:val="2"/>
            <w:shd w:val="clear" w:color="auto" w:fill="auto"/>
            <w:vAlign w:val="center"/>
          </w:tcPr>
          <w:p w14:paraId="0930739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Phía trái ĐS</w:t>
            </w:r>
          </w:p>
        </w:tc>
        <w:tc>
          <w:tcPr>
            <w:tcW w:w="214" w:type="pct"/>
            <w:gridSpan w:val="2"/>
            <w:shd w:val="clear" w:color="auto" w:fill="auto"/>
            <w:vAlign w:val="center"/>
          </w:tcPr>
          <w:p w14:paraId="22CE044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Phía phải ĐS</w:t>
            </w:r>
          </w:p>
        </w:tc>
        <w:tc>
          <w:tcPr>
            <w:tcW w:w="176" w:type="pct"/>
            <w:vMerge/>
            <w:shd w:val="clear" w:color="auto" w:fill="auto"/>
            <w:vAlign w:val="center"/>
          </w:tcPr>
          <w:p w14:paraId="5487BF2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76BD62C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5A83792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0CBDFF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85B671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vMerge/>
            <w:shd w:val="clear" w:color="auto" w:fill="auto"/>
            <w:vAlign w:val="center"/>
          </w:tcPr>
          <w:p w14:paraId="558F845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r w:rsidR="000231E1" w:rsidRPr="006A26F3" w14:paraId="0AE64D62" w14:textId="77777777" w:rsidTr="00C46E18">
        <w:tblPrEx>
          <w:tblCellMar>
            <w:top w:w="0" w:type="dxa"/>
            <w:left w:w="0" w:type="dxa"/>
            <w:bottom w:w="0" w:type="dxa"/>
            <w:right w:w="0" w:type="dxa"/>
          </w:tblCellMar>
        </w:tblPrEx>
        <w:tc>
          <w:tcPr>
            <w:tcW w:w="102" w:type="pct"/>
            <w:vMerge/>
            <w:shd w:val="clear" w:color="auto" w:fill="auto"/>
            <w:vAlign w:val="center"/>
          </w:tcPr>
          <w:p w14:paraId="774211E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3CB4B92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7C310ED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1128AD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vMerge/>
            <w:shd w:val="clear" w:color="auto" w:fill="auto"/>
            <w:vAlign w:val="center"/>
          </w:tcPr>
          <w:p w14:paraId="3F646FE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3" w:type="pct"/>
            <w:vMerge/>
            <w:shd w:val="clear" w:color="auto" w:fill="auto"/>
            <w:vAlign w:val="center"/>
          </w:tcPr>
          <w:p w14:paraId="0B26EEE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247" w:type="pct"/>
            <w:vMerge/>
            <w:shd w:val="clear" w:color="auto" w:fill="auto"/>
            <w:vAlign w:val="center"/>
          </w:tcPr>
          <w:p w14:paraId="6FA7F95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A16891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vMerge/>
            <w:shd w:val="clear" w:color="auto" w:fill="auto"/>
            <w:vAlign w:val="center"/>
          </w:tcPr>
          <w:p w14:paraId="6D96915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4451DFB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3FF482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43805C4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E620F8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02F9825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3908DE4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2443170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3CD6D62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18E2B75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4CA0534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vMerge/>
            <w:shd w:val="clear" w:color="auto" w:fill="auto"/>
            <w:vAlign w:val="center"/>
          </w:tcPr>
          <w:p w14:paraId="3DA7C05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vMerge/>
            <w:shd w:val="clear" w:color="auto" w:fill="auto"/>
            <w:vAlign w:val="center"/>
          </w:tcPr>
          <w:p w14:paraId="678B3CA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63A3759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Bên phải</w:t>
            </w:r>
          </w:p>
        </w:tc>
        <w:tc>
          <w:tcPr>
            <w:tcW w:w="102" w:type="pct"/>
            <w:shd w:val="clear" w:color="auto" w:fill="auto"/>
            <w:vAlign w:val="center"/>
          </w:tcPr>
          <w:p w14:paraId="10E3EDC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Bên trái</w:t>
            </w:r>
          </w:p>
        </w:tc>
        <w:tc>
          <w:tcPr>
            <w:tcW w:w="111" w:type="pct"/>
            <w:shd w:val="clear" w:color="auto" w:fill="auto"/>
            <w:vAlign w:val="center"/>
          </w:tcPr>
          <w:p w14:paraId="13262B7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Bên phải</w:t>
            </w:r>
          </w:p>
        </w:tc>
        <w:tc>
          <w:tcPr>
            <w:tcW w:w="102" w:type="pct"/>
            <w:shd w:val="clear" w:color="auto" w:fill="auto"/>
            <w:vAlign w:val="center"/>
          </w:tcPr>
          <w:p w14:paraId="3A5F0A5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Bên trái</w:t>
            </w:r>
          </w:p>
        </w:tc>
        <w:tc>
          <w:tcPr>
            <w:tcW w:w="176" w:type="pct"/>
            <w:vMerge/>
            <w:shd w:val="clear" w:color="auto" w:fill="auto"/>
            <w:vAlign w:val="center"/>
          </w:tcPr>
          <w:p w14:paraId="6B1D753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64269A3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37F81FA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44E32F6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vMerge/>
            <w:shd w:val="clear" w:color="auto" w:fill="auto"/>
            <w:vAlign w:val="center"/>
          </w:tcPr>
          <w:p w14:paraId="5A9F0F5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vMerge/>
            <w:shd w:val="clear" w:color="auto" w:fill="auto"/>
            <w:vAlign w:val="center"/>
          </w:tcPr>
          <w:p w14:paraId="231C2C9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r w:rsidR="000231E1" w:rsidRPr="006A26F3" w14:paraId="6B90C800" w14:textId="77777777" w:rsidTr="00C46E18">
        <w:tblPrEx>
          <w:tblCellMar>
            <w:top w:w="0" w:type="dxa"/>
            <w:left w:w="0" w:type="dxa"/>
            <w:bottom w:w="0" w:type="dxa"/>
            <w:right w:w="0" w:type="dxa"/>
          </w:tblCellMar>
        </w:tblPrEx>
        <w:tc>
          <w:tcPr>
            <w:tcW w:w="102" w:type="pct"/>
            <w:shd w:val="clear" w:color="auto" w:fill="auto"/>
            <w:vAlign w:val="center"/>
          </w:tcPr>
          <w:p w14:paraId="40335D8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D96DA7C"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w:t>
            </w:r>
          </w:p>
        </w:tc>
        <w:tc>
          <w:tcPr>
            <w:tcW w:w="176" w:type="pct"/>
            <w:shd w:val="clear" w:color="auto" w:fill="auto"/>
            <w:vAlign w:val="center"/>
          </w:tcPr>
          <w:p w14:paraId="6F48787F"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w:t>
            </w:r>
          </w:p>
        </w:tc>
        <w:tc>
          <w:tcPr>
            <w:tcW w:w="176" w:type="pct"/>
            <w:shd w:val="clear" w:color="auto" w:fill="auto"/>
            <w:vAlign w:val="center"/>
          </w:tcPr>
          <w:p w14:paraId="4A439BD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(3)</w:t>
            </w:r>
          </w:p>
        </w:tc>
        <w:tc>
          <w:tcPr>
            <w:tcW w:w="114" w:type="pct"/>
            <w:shd w:val="clear" w:color="auto" w:fill="auto"/>
            <w:vAlign w:val="center"/>
          </w:tcPr>
          <w:p w14:paraId="1EBE831D"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(4)</w:t>
            </w:r>
          </w:p>
        </w:tc>
        <w:tc>
          <w:tcPr>
            <w:tcW w:w="173" w:type="pct"/>
            <w:shd w:val="clear" w:color="auto" w:fill="auto"/>
            <w:vAlign w:val="center"/>
          </w:tcPr>
          <w:p w14:paraId="0DB8BA9E"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(5)</w:t>
            </w:r>
          </w:p>
        </w:tc>
        <w:tc>
          <w:tcPr>
            <w:tcW w:w="247" w:type="pct"/>
            <w:shd w:val="clear" w:color="auto" w:fill="auto"/>
            <w:vAlign w:val="center"/>
          </w:tcPr>
          <w:p w14:paraId="02DBF307"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(6)</w:t>
            </w:r>
          </w:p>
        </w:tc>
        <w:tc>
          <w:tcPr>
            <w:tcW w:w="176" w:type="pct"/>
            <w:shd w:val="clear" w:color="auto" w:fill="auto"/>
            <w:vAlign w:val="center"/>
          </w:tcPr>
          <w:p w14:paraId="4B070CCA"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(7)</w:t>
            </w:r>
          </w:p>
        </w:tc>
        <w:tc>
          <w:tcPr>
            <w:tcW w:w="111" w:type="pct"/>
            <w:shd w:val="clear" w:color="auto" w:fill="auto"/>
            <w:vAlign w:val="center"/>
          </w:tcPr>
          <w:p w14:paraId="6882728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(8)</w:t>
            </w:r>
          </w:p>
        </w:tc>
        <w:tc>
          <w:tcPr>
            <w:tcW w:w="176" w:type="pct"/>
            <w:shd w:val="clear" w:color="auto" w:fill="auto"/>
            <w:vAlign w:val="center"/>
          </w:tcPr>
          <w:p w14:paraId="6F70B162"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(9)</w:t>
            </w:r>
          </w:p>
        </w:tc>
        <w:tc>
          <w:tcPr>
            <w:tcW w:w="176" w:type="pct"/>
            <w:shd w:val="clear" w:color="auto" w:fill="auto"/>
            <w:vAlign w:val="center"/>
          </w:tcPr>
          <w:p w14:paraId="5151DE9B"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(10)</w:t>
            </w:r>
          </w:p>
        </w:tc>
        <w:tc>
          <w:tcPr>
            <w:tcW w:w="176" w:type="pct"/>
            <w:shd w:val="clear" w:color="auto" w:fill="auto"/>
            <w:vAlign w:val="center"/>
          </w:tcPr>
          <w:p w14:paraId="4CD5D0A0"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(11)</w:t>
            </w:r>
          </w:p>
        </w:tc>
        <w:tc>
          <w:tcPr>
            <w:tcW w:w="176" w:type="pct"/>
            <w:shd w:val="clear" w:color="auto" w:fill="auto"/>
            <w:vAlign w:val="center"/>
          </w:tcPr>
          <w:p w14:paraId="41B16EAE"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(12)</w:t>
            </w:r>
          </w:p>
        </w:tc>
        <w:tc>
          <w:tcPr>
            <w:tcW w:w="176" w:type="pct"/>
            <w:shd w:val="clear" w:color="auto" w:fill="auto"/>
            <w:vAlign w:val="center"/>
          </w:tcPr>
          <w:p w14:paraId="4EEFD9E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(13)</w:t>
            </w:r>
          </w:p>
        </w:tc>
        <w:tc>
          <w:tcPr>
            <w:tcW w:w="176" w:type="pct"/>
            <w:shd w:val="clear" w:color="auto" w:fill="auto"/>
            <w:vAlign w:val="center"/>
          </w:tcPr>
          <w:p w14:paraId="62878B2C"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(14)</w:t>
            </w:r>
          </w:p>
        </w:tc>
        <w:tc>
          <w:tcPr>
            <w:tcW w:w="176" w:type="pct"/>
            <w:shd w:val="clear" w:color="auto" w:fill="auto"/>
            <w:vAlign w:val="center"/>
          </w:tcPr>
          <w:p w14:paraId="04F2F46D"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(15)</w:t>
            </w:r>
          </w:p>
        </w:tc>
        <w:tc>
          <w:tcPr>
            <w:tcW w:w="176" w:type="pct"/>
            <w:shd w:val="clear" w:color="auto" w:fill="auto"/>
            <w:vAlign w:val="center"/>
          </w:tcPr>
          <w:p w14:paraId="77979A1D"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(16)</w:t>
            </w:r>
          </w:p>
        </w:tc>
        <w:tc>
          <w:tcPr>
            <w:tcW w:w="176" w:type="pct"/>
            <w:shd w:val="clear" w:color="auto" w:fill="auto"/>
            <w:vAlign w:val="center"/>
          </w:tcPr>
          <w:p w14:paraId="0E00444C"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(17)</w:t>
            </w:r>
          </w:p>
        </w:tc>
        <w:tc>
          <w:tcPr>
            <w:tcW w:w="176" w:type="pct"/>
            <w:shd w:val="clear" w:color="auto" w:fill="auto"/>
            <w:vAlign w:val="center"/>
          </w:tcPr>
          <w:p w14:paraId="3B48D18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(18)</w:t>
            </w:r>
          </w:p>
        </w:tc>
        <w:tc>
          <w:tcPr>
            <w:tcW w:w="182" w:type="pct"/>
            <w:shd w:val="clear" w:color="auto" w:fill="auto"/>
            <w:vAlign w:val="center"/>
          </w:tcPr>
          <w:p w14:paraId="739B118A"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(19)</w:t>
            </w:r>
          </w:p>
        </w:tc>
        <w:tc>
          <w:tcPr>
            <w:tcW w:w="182" w:type="pct"/>
            <w:shd w:val="clear" w:color="auto" w:fill="auto"/>
            <w:vAlign w:val="center"/>
          </w:tcPr>
          <w:p w14:paraId="1EFCD1BF"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(20)</w:t>
            </w:r>
          </w:p>
        </w:tc>
        <w:tc>
          <w:tcPr>
            <w:tcW w:w="111" w:type="pct"/>
            <w:shd w:val="clear" w:color="auto" w:fill="auto"/>
            <w:vAlign w:val="center"/>
          </w:tcPr>
          <w:p w14:paraId="6407548A"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(21)</w:t>
            </w:r>
          </w:p>
        </w:tc>
        <w:tc>
          <w:tcPr>
            <w:tcW w:w="102" w:type="pct"/>
            <w:shd w:val="clear" w:color="auto" w:fill="auto"/>
            <w:vAlign w:val="center"/>
          </w:tcPr>
          <w:p w14:paraId="08432F44"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(22)</w:t>
            </w:r>
          </w:p>
        </w:tc>
        <w:tc>
          <w:tcPr>
            <w:tcW w:w="111" w:type="pct"/>
            <w:shd w:val="clear" w:color="auto" w:fill="auto"/>
            <w:vAlign w:val="center"/>
          </w:tcPr>
          <w:p w14:paraId="1479043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(23)</w:t>
            </w:r>
          </w:p>
        </w:tc>
        <w:tc>
          <w:tcPr>
            <w:tcW w:w="102" w:type="pct"/>
            <w:shd w:val="clear" w:color="auto" w:fill="auto"/>
            <w:vAlign w:val="center"/>
          </w:tcPr>
          <w:p w14:paraId="01A39AE2"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(24)</w:t>
            </w:r>
          </w:p>
        </w:tc>
        <w:tc>
          <w:tcPr>
            <w:tcW w:w="176" w:type="pct"/>
            <w:shd w:val="clear" w:color="auto" w:fill="auto"/>
            <w:vAlign w:val="center"/>
          </w:tcPr>
          <w:p w14:paraId="7C798EF7"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(25)</w:t>
            </w:r>
          </w:p>
        </w:tc>
        <w:tc>
          <w:tcPr>
            <w:tcW w:w="176" w:type="pct"/>
            <w:shd w:val="clear" w:color="auto" w:fill="auto"/>
            <w:vAlign w:val="center"/>
          </w:tcPr>
          <w:p w14:paraId="5E6E82C8"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(26)</w:t>
            </w:r>
          </w:p>
        </w:tc>
        <w:tc>
          <w:tcPr>
            <w:tcW w:w="176" w:type="pct"/>
            <w:shd w:val="clear" w:color="auto" w:fill="auto"/>
            <w:vAlign w:val="center"/>
          </w:tcPr>
          <w:p w14:paraId="509C0AFF"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(27)</w:t>
            </w:r>
          </w:p>
        </w:tc>
        <w:tc>
          <w:tcPr>
            <w:tcW w:w="176" w:type="pct"/>
            <w:shd w:val="clear" w:color="auto" w:fill="auto"/>
            <w:vAlign w:val="center"/>
          </w:tcPr>
          <w:p w14:paraId="0D5EB866"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(28)</w:t>
            </w:r>
          </w:p>
        </w:tc>
        <w:tc>
          <w:tcPr>
            <w:tcW w:w="176" w:type="pct"/>
            <w:shd w:val="clear" w:color="auto" w:fill="auto"/>
            <w:vAlign w:val="center"/>
          </w:tcPr>
          <w:p w14:paraId="05D4D9C7"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(29)</w:t>
            </w:r>
          </w:p>
        </w:tc>
        <w:tc>
          <w:tcPr>
            <w:tcW w:w="126" w:type="pct"/>
            <w:shd w:val="clear" w:color="auto" w:fill="auto"/>
            <w:vAlign w:val="center"/>
          </w:tcPr>
          <w:p w14:paraId="51B36E06" w14:textId="77777777" w:rsidR="000231E1" w:rsidRPr="006A26F3" w:rsidRDefault="000231E1" w:rsidP="00C46E18">
            <w:pPr>
              <w:widowControl w:val="0"/>
              <w:autoSpaceDE w:val="0"/>
              <w:autoSpaceDN w:val="0"/>
              <w:adjustRightInd w:val="0"/>
              <w:spacing w:before="120"/>
              <w:jc w:val="center"/>
              <w:rPr>
                <w:rStyle w:val="OnceABox"/>
                <w:rFonts w:ascii="Arial" w:hAnsi="Arial" w:cs="Arial"/>
                <w:i/>
                <w:color w:val="auto"/>
                <w:spacing w:val="0"/>
                <w:sz w:val="10"/>
                <w:szCs w:val="12"/>
              </w:rPr>
            </w:pPr>
            <w:r w:rsidRPr="006A26F3">
              <w:rPr>
                <w:rStyle w:val="OnceABox"/>
                <w:rFonts w:ascii="Arial" w:hAnsi="Arial" w:cs="Arial"/>
                <w:i/>
                <w:color w:val="auto"/>
                <w:spacing w:val="0"/>
                <w:sz w:val="10"/>
                <w:szCs w:val="12"/>
              </w:rPr>
              <w:t>(30)</w:t>
            </w:r>
          </w:p>
        </w:tc>
      </w:tr>
      <w:tr w:rsidR="000231E1" w:rsidRPr="006A26F3" w14:paraId="4ABEB23D" w14:textId="77777777" w:rsidTr="00C46E18">
        <w:tblPrEx>
          <w:tblCellMar>
            <w:top w:w="0" w:type="dxa"/>
            <w:left w:w="0" w:type="dxa"/>
            <w:bottom w:w="0" w:type="dxa"/>
            <w:right w:w="0" w:type="dxa"/>
          </w:tblCellMar>
        </w:tblPrEx>
        <w:tc>
          <w:tcPr>
            <w:tcW w:w="102" w:type="pct"/>
            <w:shd w:val="clear" w:color="auto" w:fill="auto"/>
            <w:vAlign w:val="center"/>
          </w:tcPr>
          <w:p w14:paraId="2C55907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1</w:t>
            </w:r>
          </w:p>
        </w:tc>
        <w:tc>
          <w:tcPr>
            <w:tcW w:w="176" w:type="pct"/>
            <w:shd w:val="clear" w:color="auto" w:fill="auto"/>
            <w:vAlign w:val="center"/>
          </w:tcPr>
          <w:p w14:paraId="69936DB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7E4A21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92BA81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shd w:val="clear" w:color="auto" w:fill="auto"/>
            <w:vAlign w:val="center"/>
          </w:tcPr>
          <w:p w14:paraId="1ADD7D9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3" w:type="pct"/>
            <w:shd w:val="clear" w:color="auto" w:fill="auto"/>
            <w:vAlign w:val="center"/>
          </w:tcPr>
          <w:p w14:paraId="3E27B28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247" w:type="pct"/>
            <w:shd w:val="clear" w:color="auto" w:fill="auto"/>
            <w:vAlign w:val="center"/>
          </w:tcPr>
          <w:p w14:paraId="13F94A2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D9F655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4700391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E99EEF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271062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5067F7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5546B3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2A11FC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A4CDB2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17F3F8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9B5F7C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4EED12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8D997E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0EA6877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25A7995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29B1EEB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2A202CC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2F63055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04D0D12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9F4398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950D08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C5BCF7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933B41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F90D3D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shd w:val="clear" w:color="auto" w:fill="auto"/>
            <w:vAlign w:val="center"/>
          </w:tcPr>
          <w:p w14:paraId="721C824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r w:rsidR="000231E1" w:rsidRPr="006A26F3" w14:paraId="6441318C" w14:textId="77777777" w:rsidTr="00C46E18">
        <w:tblPrEx>
          <w:tblCellMar>
            <w:top w:w="0" w:type="dxa"/>
            <w:left w:w="0" w:type="dxa"/>
            <w:bottom w:w="0" w:type="dxa"/>
            <w:right w:w="0" w:type="dxa"/>
          </w:tblCellMar>
        </w:tblPrEx>
        <w:tc>
          <w:tcPr>
            <w:tcW w:w="102" w:type="pct"/>
            <w:shd w:val="clear" w:color="auto" w:fill="auto"/>
            <w:vAlign w:val="center"/>
          </w:tcPr>
          <w:p w14:paraId="10C89CE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2</w:t>
            </w:r>
          </w:p>
        </w:tc>
        <w:tc>
          <w:tcPr>
            <w:tcW w:w="176" w:type="pct"/>
            <w:shd w:val="clear" w:color="auto" w:fill="auto"/>
            <w:vAlign w:val="center"/>
          </w:tcPr>
          <w:p w14:paraId="7B386CC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EB33D0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D3A25A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shd w:val="clear" w:color="auto" w:fill="auto"/>
            <w:vAlign w:val="center"/>
          </w:tcPr>
          <w:p w14:paraId="3AC3D3F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3" w:type="pct"/>
            <w:shd w:val="clear" w:color="auto" w:fill="auto"/>
            <w:vAlign w:val="center"/>
          </w:tcPr>
          <w:p w14:paraId="05A738B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247" w:type="pct"/>
            <w:shd w:val="clear" w:color="auto" w:fill="auto"/>
            <w:vAlign w:val="center"/>
          </w:tcPr>
          <w:p w14:paraId="7B38A99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7CED42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64ADD55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BDDC65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60ED4B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2044E7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A433C7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07295A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6E3963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406631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4146DF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ECBFCFE"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2B568B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747E7F5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33E8A83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7F8A1E05"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70AE901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73D9A58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7FB025A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3A14A0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DA146E7"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F2A08C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A9E78E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2C9116E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shd w:val="clear" w:color="auto" w:fill="auto"/>
            <w:vAlign w:val="center"/>
          </w:tcPr>
          <w:p w14:paraId="55276B0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r w:rsidR="000231E1" w:rsidRPr="006A26F3" w14:paraId="0C94A60B" w14:textId="77777777" w:rsidTr="00C46E18">
        <w:tblPrEx>
          <w:tblCellMar>
            <w:top w:w="0" w:type="dxa"/>
            <w:left w:w="0" w:type="dxa"/>
            <w:bottom w:w="0" w:type="dxa"/>
            <w:right w:w="0" w:type="dxa"/>
          </w:tblCellMar>
        </w:tblPrEx>
        <w:tc>
          <w:tcPr>
            <w:tcW w:w="102" w:type="pct"/>
            <w:shd w:val="clear" w:color="auto" w:fill="auto"/>
            <w:vAlign w:val="center"/>
          </w:tcPr>
          <w:p w14:paraId="3416B16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r w:rsidRPr="006A26F3">
              <w:rPr>
                <w:rStyle w:val="OnceABox"/>
                <w:rFonts w:ascii="Arial" w:hAnsi="Arial" w:cs="Arial"/>
                <w:b w:val="0"/>
                <w:color w:val="auto"/>
                <w:spacing w:val="0"/>
                <w:sz w:val="10"/>
                <w:szCs w:val="12"/>
              </w:rPr>
              <w:t>3</w:t>
            </w:r>
          </w:p>
        </w:tc>
        <w:tc>
          <w:tcPr>
            <w:tcW w:w="176" w:type="pct"/>
            <w:shd w:val="clear" w:color="auto" w:fill="auto"/>
            <w:vAlign w:val="center"/>
          </w:tcPr>
          <w:p w14:paraId="65A1C68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0A4A8676"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81506A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4" w:type="pct"/>
            <w:shd w:val="clear" w:color="auto" w:fill="auto"/>
            <w:vAlign w:val="center"/>
          </w:tcPr>
          <w:p w14:paraId="09AE025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3" w:type="pct"/>
            <w:shd w:val="clear" w:color="auto" w:fill="auto"/>
            <w:vAlign w:val="center"/>
          </w:tcPr>
          <w:p w14:paraId="739BFE1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247" w:type="pct"/>
            <w:shd w:val="clear" w:color="auto" w:fill="auto"/>
            <w:vAlign w:val="center"/>
          </w:tcPr>
          <w:p w14:paraId="426EE32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30D880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2927DF6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9B2B6C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81BD9BF"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F7D573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687C939"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623F6D4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650AB1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4FBF7654"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F2B5578"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C7ADE7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0B48D0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39927E83"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82" w:type="pct"/>
            <w:shd w:val="clear" w:color="auto" w:fill="auto"/>
            <w:vAlign w:val="center"/>
          </w:tcPr>
          <w:p w14:paraId="440C39F0"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2417779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3352C52D"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11" w:type="pct"/>
            <w:shd w:val="clear" w:color="auto" w:fill="auto"/>
            <w:vAlign w:val="center"/>
          </w:tcPr>
          <w:p w14:paraId="09631E7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02" w:type="pct"/>
            <w:shd w:val="clear" w:color="auto" w:fill="auto"/>
            <w:vAlign w:val="center"/>
          </w:tcPr>
          <w:p w14:paraId="3A94DA9B"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B932D31"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5839BC8A"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3A02F13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1DEBD6B2"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76" w:type="pct"/>
            <w:shd w:val="clear" w:color="auto" w:fill="auto"/>
            <w:vAlign w:val="center"/>
          </w:tcPr>
          <w:p w14:paraId="7B9821B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c>
          <w:tcPr>
            <w:tcW w:w="126" w:type="pct"/>
            <w:shd w:val="clear" w:color="auto" w:fill="auto"/>
            <w:vAlign w:val="center"/>
          </w:tcPr>
          <w:p w14:paraId="1653168C" w14:textId="77777777" w:rsidR="000231E1" w:rsidRPr="006A26F3" w:rsidRDefault="000231E1" w:rsidP="00C46E18">
            <w:pPr>
              <w:widowControl w:val="0"/>
              <w:autoSpaceDE w:val="0"/>
              <w:autoSpaceDN w:val="0"/>
              <w:adjustRightInd w:val="0"/>
              <w:spacing w:before="120"/>
              <w:jc w:val="center"/>
              <w:rPr>
                <w:rStyle w:val="OnceABox"/>
                <w:rFonts w:ascii="Arial" w:hAnsi="Arial" w:cs="Arial"/>
                <w:b w:val="0"/>
                <w:color w:val="auto"/>
                <w:spacing w:val="0"/>
                <w:sz w:val="10"/>
                <w:szCs w:val="12"/>
              </w:rPr>
            </w:pPr>
          </w:p>
        </w:tc>
      </w:tr>
    </w:tbl>
    <w:p w14:paraId="3DB2BBC7" w14:textId="77777777" w:rsidR="000231E1" w:rsidRPr="006A26F3" w:rsidRDefault="000231E1" w:rsidP="000231E1">
      <w:pPr>
        <w:widowControl w:val="0"/>
        <w:autoSpaceDE w:val="0"/>
        <w:autoSpaceDN w:val="0"/>
        <w:adjustRightInd w:val="0"/>
        <w:spacing w:before="120"/>
        <w:jc w:val="center"/>
        <w:rPr>
          <w:rFonts w:ascii="Arial" w:hAnsi="Arial" w:cs="Arial"/>
          <w:sz w:val="20"/>
          <w:szCs w:val="16"/>
        </w:rPr>
      </w:pPr>
    </w:p>
    <w:tbl>
      <w:tblPr>
        <w:tblW w:w="5000" w:type="pct"/>
        <w:tblLook w:val="01E0" w:firstRow="1" w:lastRow="1" w:firstColumn="1" w:lastColumn="1" w:noHBand="0" w:noVBand="0"/>
      </w:tblPr>
      <w:tblGrid>
        <w:gridCol w:w="3306"/>
        <w:gridCol w:w="5765"/>
      </w:tblGrid>
      <w:tr w:rsidR="000231E1" w:rsidRPr="006A26F3" w14:paraId="5004EFEA" w14:textId="77777777" w:rsidTr="00C46E18">
        <w:tc>
          <w:tcPr>
            <w:tcW w:w="3228" w:type="dxa"/>
            <w:shd w:val="clear" w:color="auto" w:fill="auto"/>
          </w:tcPr>
          <w:p w14:paraId="0CDA9B96" w14:textId="77777777" w:rsidR="000231E1" w:rsidRPr="006A26F3" w:rsidRDefault="000231E1" w:rsidP="00C46E18">
            <w:pPr>
              <w:spacing w:before="120"/>
              <w:jc w:val="center"/>
              <w:rPr>
                <w:rFonts w:ascii="Arial" w:hAnsi="Arial" w:cs="Arial"/>
                <w:sz w:val="20"/>
                <w:szCs w:val="20"/>
              </w:rPr>
            </w:pPr>
            <w:r w:rsidRPr="006A26F3">
              <w:rPr>
                <w:rFonts w:ascii="Arial" w:hAnsi="Arial" w:cs="Arial"/>
                <w:b/>
                <w:bCs/>
                <w:sz w:val="20"/>
              </w:rPr>
              <w:t>Người lập biểu</w:t>
            </w:r>
            <w:r w:rsidRPr="006A26F3">
              <w:rPr>
                <w:rFonts w:ascii="Arial" w:hAnsi="Arial" w:cs="Arial"/>
                <w:b/>
                <w:bCs/>
                <w:sz w:val="20"/>
              </w:rPr>
              <w:br/>
              <w:t>(Ký, ghi rõ họ tên)</w:t>
            </w:r>
          </w:p>
        </w:tc>
        <w:tc>
          <w:tcPr>
            <w:tcW w:w="5628" w:type="dxa"/>
            <w:shd w:val="clear" w:color="auto" w:fill="auto"/>
          </w:tcPr>
          <w:p w14:paraId="398F7840"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rPr>
              <w:t>ĐẠI DIỆN THEO PHÁP LUẬT CỦA DOANH NGHIỆP</w:t>
            </w:r>
            <w:r w:rsidRPr="006A26F3">
              <w:rPr>
                <w:rFonts w:ascii="Arial" w:hAnsi="Arial" w:cs="Arial"/>
                <w:b/>
                <w:bCs/>
                <w:sz w:val="20"/>
              </w:rPr>
              <w:br/>
              <w:t>KINH DOANH KCHT ĐƯỜNG SẮT</w:t>
            </w:r>
            <w:r w:rsidRPr="006A26F3">
              <w:rPr>
                <w:rFonts w:ascii="Arial" w:hAnsi="Arial" w:cs="Arial"/>
                <w:b/>
                <w:bCs/>
                <w:sz w:val="20"/>
              </w:rPr>
              <w:br/>
            </w:r>
            <w:r w:rsidRPr="006A26F3">
              <w:rPr>
                <w:rFonts w:ascii="Arial" w:hAnsi="Arial" w:cs="Arial"/>
                <w:i/>
                <w:iCs/>
                <w:sz w:val="20"/>
              </w:rPr>
              <w:t>(Ký, ghi rõ họ tên, đóng dấu)</w:t>
            </w:r>
          </w:p>
        </w:tc>
      </w:tr>
    </w:tbl>
    <w:p w14:paraId="6874B47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p>
    <w:p w14:paraId="603CAFA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tổng hợp số liệu đường ngang:</w:t>
      </w:r>
    </w:p>
    <w:p w14:paraId="132C1C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xml:space="preserve">(7) Cấp đường ngang: Ghi rõ cấp I, II hay III. </w:t>
      </w:r>
    </w:p>
    <w:p w14:paraId="1E5E4F7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(8) Góc giao cắt với đường bộ (độ).</w:t>
      </w:r>
    </w:p>
    <w:p w14:paraId="231C72B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xml:space="preserve">(9) Bán kính đường cong của đường sắt tại vị trí đường ngang (nếu có). </w:t>
      </w:r>
    </w:p>
    <w:p w14:paraId="156A679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(10) Tính chất phục phụ: Công cộng (CC) hay chuyên dùng (CD).</w:t>
      </w:r>
    </w:p>
    <w:p w14:paraId="2E150F2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(11) Hình thức tổ chức phòng vệ (có người gác, CBTĐ, BB); Dàn chắn (DC)/ cần chắn (CC).</w:t>
      </w:r>
    </w:p>
    <w:p w14:paraId="78F247D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(12) Cảnh giới (Địa phương cảnh giới (ĐP) hoặc Doanh nghiệp kinh doanh kết cấu hạ tầng đường sắt hoặc chủ quản lý, sử dụng đường sắt chuyên dùng cảnh giới (DN).</w:t>
      </w:r>
    </w:p>
    <w:p w14:paraId="01BA0D2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(13) Đường bộ giao cắt với đường sắt; ví dụ (ĐT.265 hoặc vào chùa Tứ Kỳ hoặc vào xã Thanh khê).</w:t>
      </w:r>
    </w:p>
    <w:p w14:paraId="5998085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(14) Kết cấu mặt đường bộ trong lòng đường sắt “(tấm đan bê tông cốt thép (TĐ) hoặc bê tông nhựa (BTN)”.</w:t>
      </w:r>
    </w:p>
    <w:p w14:paraId="38856DD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(15) Kết cấu mặt đường bộ từ mép ray chính ngoài cùng trở ra mỗi bên từ 1m hoặc 2m “(tấm đan bê tông cốt thép (TĐ) hoặc bê tông nhựa (BTN)”.</w:t>
      </w:r>
    </w:p>
    <w:p w14:paraId="71D2C4D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xml:space="preserve">(16) Kết cấu mặt đường bộ phần còn lại bằng “(bê tông nhựa (BTN) hoặc bê tông xi măng (BTXM)”. </w:t>
      </w:r>
    </w:p>
    <w:p w14:paraId="3DD644B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(17) Chiều rộng phần xe chạy của đoạn đường bộ trong phạm vi đường ngang (m).</w:t>
      </w:r>
    </w:p>
    <w:p w14:paraId="601828B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(18) Độ dốc của đường bộ (trường hợp đường ngang trên đoạn đường sắt cong tròn (CT a%) hay trường hợp vi phạm quy định về đường ngang (VP a%).</w:t>
      </w:r>
    </w:p>
    <w:p w14:paraId="19DF638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(26) Ghi rõ thời hạn sử dụng của đường ngang (lâu dài, có thời hạn sử dụng. Trường hợp đường ngang đã hết hạn thời hạn sử dụng phải nêu rõ lý do).</w:t>
      </w:r>
    </w:p>
    <w:p w14:paraId="29F90FF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xml:space="preserve">(27) Ghi rõ số vụ và thời gian xảy ra tai nạn tại đường ngang. </w:t>
      </w:r>
    </w:p>
    <w:p w14:paraId="52E6A19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(28) Nêu rõ tình hình hoạt động của thiết bị chắn đường ngang.</w:t>
      </w:r>
    </w:p>
    <w:p w14:paraId="74D116E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(29) Nêu rõ tình trạng hồ sơ quản lý đường ngang theo quy định tại Thông tư này.</w:t>
      </w:r>
    </w:p>
    <w:p w14:paraId="1468BD5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(30) Đề xuất, kiến nghị cụ thể về: cải tạo, nâng cấp; thay thế thiết bị chắn đường ngang và các tồn tại khác của đường ngang cần phải khắc phục.</w:t>
      </w:r>
    </w:p>
    <w:p w14:paraId="113389C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p>
    <w:p w14:paraId="013A018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C. Số liệu về xây dựng công trình trong phạm vi đất dành cho đường sắt</w:t>
      </w:r>
    </w:p>
    <w:p w14:paraId="29591DD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(Tính từ ngày ... tháng ... năm ... đến ngày ... tháng ... năm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2"/>
        <w:gridCol w:w="1155"/>
        <w:gridCol w:w="1177"/>
        <w:gridCol w:w="1115"/>
        <w:gridCol w:w="653"/>
        <w:gridCol w:w="830"/>
        <w:gridCol w:w="774"/>
        <w:gridCol w:w="709"/>
        <w:gridCol w:w="1108"/>
        <w:gridCol w:w="1122"/>
      </w:tblGrid>
      <w:tr w:rsidR="000231E1" w:rsidRPr="006A26F3" w14:paraId="70BF4234" w14:textId="77777777" w:rsidTr="00C46E18">
        <w:tblPrEx>
          <w:tblCellMar>
            <w:top w:w="0" w:type="dxa"/>
            <w:left w:w="0" w:type="dxa"/>
            <w:bottom w:w="0" w:type="dxa"/>
            <w:right w:w="0" w:type="dxa"/>
          </w:tblCellMar>
        </w:tblPrEx>
        <w:tc>
          <w:tcPr>
            <w:tcW w:w="233" w:type="pct"/>
            <w:vMerge w:val="restart"/>
            <w:shd w:val="clear" w:color="auto" w:fill="auto"/>
            <w:vAlign w:val="center"/>
          </w:tcPr>
          <w:p w14:paraId="5AD98DE0"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STT</w:t>
            </w:r>
          </w:p>
        </w:tc>
        <w:tc>
          <w:tcPr>
            <w:tcW w:w="637" w:type="pct"/>
            <w:vMerge w:val="restart"/>
            <w:shd w:val="clear" w:color="auto" w:fill="auto"/>
            <w:vAlign w:val="center"/>
          </w:tcPr>
          <w:p w14:paraId="6724C37F"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Tên công trình</w:t>
            </w:r>
          </w:p>
        </w:tc>
        <w:tc>
          <w:tcPr>
            <w:tcW w:w="649" w:type="pct"/>
            <w:vMerge w:val="restart"/>
            <w:shd w:val="clear" w:color="auto" w:fill="auto"/>
            <w:vAlign w:val="center"/>
          </w:tcPr>
          <w:p w14:paraId="086CBDB3"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Địa điểm xây dựng</w:t>
            </w:r>
          </w:p>
        </w:tc>
        <w:tc>
          <w:tcPr>
            <w:tcW w:w="615" w:type="pct"/>
            <w:vMerge w:val="restart"/>
            <w:shd w:val="clear" w:color="auto" w:fill="auto"/>
            <w:vAlign w:val="center"/>
          </w:tcPr>
          <w:p w14:paraId="4EB63858"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Số giấy phép</w:t>
            </w:r>
          </w:p>
        </w:tc>
        <w:tc>
          <w:tcPr>
            <w:tcW w:w="818" w:type="pct"/>
            <w:gridSpan w:val="2"/>
            <w:shd w:val="clear" w:color="auto" w:fill="auto"/>
            <w:vAlign w:val="center"/>
          </w:tcPr>
          <w:p w14:paraId="3F9C6A4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Ngày khởi công</w:t>
            </w:r>
          </w:p>
        </w:tc>
        <w:tc>
          <w:tcPr>
            <w:tcW w:w="818" w:type="pct"/>
            <w:gridSpan w:val="2"/>
            <w:shd w:val="clear" w:color="auto" w:fill="auto"/>
            <w:vAlign w:val="center"/>
          </w:tcPr>
          <w:p w14:paraId="6EA5E541"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Ngày hoàn thành</w:t>
            </w:r>
          </w:p>
        </w:tc>
        <w:tc>
          <w:tcPr>
            <w:tcW w:w="611" w:type="pct"/>
            <w:vMerge w:val="restart"/>
            <w:shd w:val="clear" w:color="auto" w:fill="auto"/>
            <w:vAlign w:val="center"/>
          </w:tcPr>
          <w:p w14:paraId="6D58E90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Chủ, nhà đầu tư</w:t>
            </w:r>
          </w:p>
        </w:tc>
        <w:tc>
          <w:tcPr>
            <w:tcW w:w="619" w:type="pct"/>
            <w:vMerge w:val="restart"/>
            <w:shd w:val="clear" w:color="auto" w:fill="auto"/>
            <w:vAlign w:val="center"/>
          </w:tcPr>
          <w:p w14:paraId="06F143B6"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Ghi chú</w:t>
            </w:r>
          </w:p>
        </w:tc>
      </w:tr>
      <w:tr w:rsidR="000231E1" w:rsidRPr="006A26F3" w14:paraId="27BA7014" w14:textId="77777777" w:rsidTr="00C46E18">
        <w:tblPrEx>
          <w:tblCellMar>
            <w:top w:w="0" w:type="dxa"/>
            <w:left w:w="0" w:type="dxa"/>
            <w:bottom w:w="0" w:type="dxa"/>
            <w:right w:w="0" w:type="dxa"/>
          </w:tblCellMar>
        </w:tblPrEx>
        <w:tc>
          <w:tcPr>
            <w:tcW w:w="233" w:type="pct"/>
            <w:vMerge/>
            <w:shd w:val="clear" w:color="auto" w:fill="auto"/>
            <w:vAlign w:val="center"/>
          </w:tcPr>
          <w:p w14:paraId="745BC1B8"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37" w:type="pct"/>
            <w:vMerge/>
            <w:shd w:val="clear" w:color="auto" w:fill="auto"/>
            <w:vAlign w:val="center"/>
          </w:tcPr>
          <w:p w14:paraId="7F23A15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49" w:type="pct"/>
            <w:vMerge/>
            <w:shd w:val="clear" w:color="auto" w:fill="auto"/>
            <w:vAlign w:val="center"/>
          </w:tcPr>
          <w:p w14:paraId="14F22775"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5" w:type="pct"/>
            <w:vMerge/>
            <w:shd w:val="clear" w:color="auto" w:fill="auto"/>
            <w:vAlign w:val="center"/>
          </w:tcPr>
          <w:p w14:paraId="28E06FAC"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60" w:type="pct"/>
            <w:shd w:val="clear" w:color="auto" w:fill="auto"/>
            <w:vAlign w:val="center"/>
          </w:tcPr>
          <w:p w14:paraId="4528EDD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Theo giấy phép</w:t>
            </w:r>
          </w:p>
        </w:tc>
        <w:tc>
          <w:tcPr>
            <w:tcW w:w="458" w:type="pct"/>
            <w:shd w:val="clear" w:color="auto" w:fill="auto"/>
            <w:vAlign w:val="center"/>
          </w:tcPr>
          <w:p w14:paraId="4E39B24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Thực tế thi công</w:t>
            </w:r>
          </w:p>
        </w:tc>
        <w:tc>
          <w:tcPr>
            <w:tcW w:w="427" w:type="pct"/>
            <w:shd w:val="clear" w:color="auto" w:fill="auto"/>
            <w:vAlign w:val="center"/>
          </w:tcPr>
          <w:p w14:paraId="1678AE07"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Theo giấy phép</w:t>
            </w:r>
          </w:p>
        </w:tc>
        <w:tc>
          <w:tcPr>
            <w:tcW w:w="391" w:type="pct"/>
            <w:shd w:val="clear" w:color="auto" w:fill="auto"/>
            <w:vAlign w:val="center"/>
          </w:tcPr>
          <w:p w14:paraId="2EB8F56C"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Thực tế</w:t>
            </w:r>
            <w:r w:rsidRPr="006A26F3">
              <w:rPr>
                <w:rFonts w:ascii="Arial" w:hAnsi="Arial" w:cs="Arial"/>
                <w:sz w:val="20"/>
              </w:rPr>
              <w:t xml:space="preserve"> </w:t>
            </w:r>
            <w:r w:rsidRPr="006A26F3">
              <w:rPr>
                <w:rFonts w:ascii="Arial" w:hAnsi="Arial" w:cs="Arial"/>
                <w:b/>
                <w:bCs/>
                <w:sz w:val="20"/>
              </w:rPr>
              <w:t>thi công</w:t>
            </w:r>
          </w:p>
        </w:tc>
        <w:tc>
          <w:tcPr>
            <w:tcW w:w="611" w:type="pct"/>
            <w:vMerge/>
            <w:shd w:val="clear" w:color="auto" w:fill="auto"/>
            <w:vAlign w:val="center"/>
          </w:tcPr>
          <w:p w14:paraId="08ABF08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9" w:type="pct"/>
            <w:vMerge/>
            <w:shd w:val="clear" w:color="auto" w:fill="auto"/>
            <w:vAlign w:val="center"/>
          </w:tcPr>
          <w:p w14:paraId="473718AD"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5AC584D3" w14:textId="77777777" w:rsidTr="00C46E18">
        <w:tblPrEx>
          <w:tblCellMar>
            <w:top w:w="0" w:type="dxa"/>
            <w:left w:w="0" w:type="dxa"/>
            <w:bottom w:w="0" w:type="dxa"/>
            <w:right w:w="0" w:type="dxa"/>
          </w:tblCellMar>
        </w:tblPrEx>
        <w:tc>
          <w:tcPr>
            <w:tcW w:w="233" w:type="pct"/>
            <w:shd w:val="clear" w:color="auto" w:fill="auto"/>
            <w:vAlign w:val="center"/>
          </w:tcPr>
          <w:p w14:paraId="366A70D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b/>
                <w:bCs/>
                <w:sz w:val="20"/>
              </w:rPr>
              <w:t>I</w:t>
            </w:r>
          </w:p>
        </w:tc>
        <w:tc>
          <w:tcPr>
            <w:tcW w:w="1285" w:type="pct"/>
            <w:gridSpan w:val="2"/>
            <w:shd w:val="clear" w:color="auto" w:fill="auto"/>
            <w:vAlign w:val="center"/>
          </w:tcPr>
          <w:p w14:paraId="2C774C62"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b/>
                <w:bCs/>
                <w:sz w:val="20"/>
              </w:rPr>
              <w:t>Tuyến đường sắt...</w:t>
            </w:r>
          </w:p>
        </w:tc>
        <w:tc>
          <w:tcPr>
            <w:tcW w:w="615" w:type="pct"/>
            <w:shd w:val="clear" w:color="auto" w:fill="auto"/>
            <w:vAlign w:val="center"/>
          </w:tcPr>
          <w:p w14:paraId="77BA1D7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60" w:type="pct"/>
            <w:shd w:val="clear" w:color="auto" w:fill="auto"/>
            <w:vAlign w:val="center"/>
          </w:tcPr>
          <w:p w14:paraId="3A0A7F6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8" w:type="pct"/>
            <w:shd w:val="clear" w:color="auto" w:fill="auto"/>
            <w:vAlign w:val="center"/>
          </w:tcPr>
          <w:p w14:paraId="3FC7873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27" w:type="pct"/>
            <w:shd w:val="clear" w:color="auto" w:fill="auto"/>
            <w:vAlign w:val="center"/>
          </w:tcPr>
          <w:p w14:paraId="649A095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91" w:type="pct"/>
            <w:shd w:val="clear" w:color="auto" w:fill="auto"/>
            <w:vAlign w:val="center"/>
          </w:tcPr>
          <w:p w14:paraId="046429D8"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1" w:type="pct"/>
            <w:shd w:val="clear" w:color="auto" w:fill="auto"/>
            <w:vAlign w:val="center"/>
          </w:tcPr>
          <w:p w14:paraId="11A5E68A"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9" w:type="pct"/>
            <w:shd w:val="clear" w:color="auto" w:fill="auto"/>
            <w:vAlign w:val="center"/>
          </w:tcPr>
          <w:p w14:paraId="2489EFE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4DAF5495" w14:textId="77777777" w:rsidTr="00C46E18">
        <w:tblPrEx>
          <w:tblCellMar>
            <w:top w:w="0" w:type="dxa"/>
            <w:left w:w="0" w:type="dxa"/>
            <w:bottom w:w="0" w:type="dxa"/>
            <w:right w:w="0" w:type="dxa"/>
          </w:tblCellMar>
        </w:tblPrEx>
        <w:tc>
          <w:tcPr>
            <w:tcW w:w="233" w:type="pct"/>
            <w:shd w:val="clear" w:color="auto" w:fill="auto"/>
            <w:vAlign w:val="center"/>
          </w:tcPr>
          <w:p w14:paraId="668581EB"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1</w:t>
            </w:r>
          </w:p>
        </w:tc>
        <w:tc>
          <w:tcPr>
            <w:tcW w:w="637" w:type="pct"/>
            <w:shd w:val="clear" w:color="auto" w:fill="auto"/>
            <w:vAlign w:val="center"/>
          </w:tcPr>
          <w:p w14:paraId="2AD60A76"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w:t>
            </w:r>
          </w:p>
        </w:tc>
        <w:tc>
          <w:tcPr>
            <w:tcW w:w="649" w:type="pct"/>
            <w:shd w:val="clear" w:color="auto" w:fill="auto"/>
            <w:vAlign w:val="center"/>
          </w:tcPr>
          <w:p w14:paraId="705C0E88" w14:textId="77777777" w:rsidR="000231E1" w:rsidRPr="006A26F3" w:rsidRDefault="000231E1" w:rsidP="00C46E18">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16A6640E"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60" w:type="pct"/>
            <w:shd w:val="clear" w:color="auto" w:fill="auto"/>
            <w:vAlign w:val="center"/>
          </w:tcPr>
          <w:p w14:paraId="08592F4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8" w:type="pct"/>
            <w:shd w:val="clear" w:color="auto" w:fill="auto"/>
            <w:vAlign w:val="center"/>
          </w:tcPr>
          <w:p w14:paraId="60766CA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27" w:type="pct"/>
            <w:shd w:val="clear" w:color="auto" w:fill="auto"/>
            <w:vAlign w:val="center"/>
          </w:tcPr>
          <w:p w14:paraId="3A328082"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91" w:type="pct"/>
            <w:shd w:val="clear" w:color="auto" w:fill="auto"/>
            <w:vAlign w:val="center"/>
          </w:tcPr>
          <w:p w14:paraId="3E78C628"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1" w:type="pct"/>
            <w:shd w:val="clear" w:color="auto" w:fill="auto"/>
            <w:vAlign w:val="center"/>
          </w:tcPr>
          <w:p w14:paraId="3A56B89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9" w:type="pct"/>
            <w:shd w:val="clear" w:color="auto" w:fill="auto"/>
            <w:vAlign w:val="center"/>
          </w:tcPr>
          <w:p w14:paraId="2BF413F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570BF651" w14:textId="77777777" w:rsidTr="00C46E18">
        <w:tblPrEx>
          <w:tblCellMar>
            <w:top w:w="0" w:type="dxa"/>
            <w:left w:w="0" w:type="dxa"/>
            <w:bottom w:w="0" w:type="dxa"/>
            <w:right w:w="0" w:type="dxa"/>
          </w:tblCellMar>
        </w:tblPrEx>
        <w:tc>
          <w:tcPr>
            <w:tcW w:w="233" w:type="pct"/>
            <w:shd w:val="clear" w:color="auto" w:fill="auto"/>
            <w:vAlign w:val="center"/>
          </w:tcPr>
          <w:p w14:paraId="5A4CAE25"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2</w:t>
            </w:r>
          </w:p>
        </w:tc>
        <w:tc>
          <w:tcPr>
            <w:tcW w:w="637" w:type="pct"/>
            <w:shd w:val="clear" w:color="auto" w:fill="auto"/>
            <w:vAlign w:val="center"/>
          </w:tcPr>
          <w:p w14:paraId="4AC1AF5C"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w:t>
            </w:r>
          </w:p>
        </w:tc>
        <w:tc>
          <w:tcPr>
            <w:tcW w:w="649" w:type="pct"/>
            <w:shd w:val="clear" w:color="auto" w:fill="auto"/>
            <w:vAlign w:val="center"/>
          </w:tcPr>
          <w:p w14:paraId="0371482C" w14:textId="77777777" w:rsidR="000231E1" w:rsidRPr="006A26F3" w:rsidRDefault="000231E1" w:rsidP="00C46E18">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2BEA7B1B"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60" w:type="pct"/>
            <w:shd w:val="clear" w:color="auto" w:fill="auto"/>
            <w:vAlign w:val="center"/>
          </w:tcPr>
          <w:p w14:paraId="5D817A5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8" w:type="pct"/>
            <w:shd w:val="clear" w:color="auto" w:fill="auto"/>
            <w:vAlign w:val="center"/>
          </w:tcPr>
          <w:p w14:paraId="4B3F835F"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27" w:type="pct"/>
            <w:shd w:val="clear" w:color="auto" w:fill="auto"/>
            <w:vAlign w:val="center"/>
          </w:tcPr>
          <w:p w14:paraId="5E9FA196"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91" w:type="pct"/>
            <w:shd w:val="clear" w:color="auto" w:fill="auto"/>
            <w:vAlign w:val="center"/>
          </w:tcPr>
          <w:p w14:paraId="2D06DBAC"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1" w:type="pct"/>
            <w:shd w:val="clear" w:color="auto" w:fill="auto"/>
            <w:vAlign w:val="center"/>
          </w:tcPr>
          <w:p w14:paraId="7B2629B3"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9" w:type="pct"/>
            <w:shd w:val="clear" w:color="auto" w:fill="auto"/>
            <w:vAlign w:val="center"/>
          </w:tcPr>
          <w:p w14:paraId="021ABE87"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r w:rsidR="000231E1" w:rsidRPr="006A26F3" w14:paraId="5655237A" w14:textId="77777777" w:rsidTr="00C46E18">
        <w:tblPrEx>
          <w:tblCellMar>
            <w:top w:w="0" w:type="dxa"/>
            <w:left w:w="0" w:type="dxa"/>
            <w:bottom w:w="0" w:type="dxa"/>
            <w:right w:w="0" w:type="dxa"/>
          </w:tblCellMar>
        </w:tblPrEx>
        <w:tc>
          <w:tcPr>
            <w:tcW w:w="233" w:type="pct"/>
            <w:shd w:val="clear" w:color="auto" w:fill="auto"/>
            <w:vAlign w:val="center"/>
          </w:tcPr>
          <w:p w14:paraId="00F560E4" w14:textId="77777777" w:rsidR="000231E1" w:rsidRPr="006A26F3" w:rsidRDefault="000231E1" w:rsidP="00C46E18">
            <w:pPr>
              <w:widowControl w:val="0"/>
              <w:autoSpaceDE w:val="0"/>
              <w:autoSpaceDN w:val="0"/>
              <w:adjustRightInd w:val="0"/>
              <w:spacing w:before="120"/>
              <w:jc w:val="center"/>
              <w:rPr>
                <w:rFonts w:ascii="Arial" w:hAnsi="Arial" w:cs="Arial"/>
                <w:sz w:val="20"/>
              </w:rPr>
            </w:pPr>
            <w:r w:rsidRPr="006A26F3">
              <w:rPr>
                <w:rFonts w:ascii="Arial" w:hAnsi="Arial" w:cs="Arial"/>
                <w:sz w:val="20"/>
              </w:rPr>
              <w:t>...</w:t>
            </w:r>
          </w:p>
        </w:tc>
        <w:tc>
          <w:tcPr>
            <w:tcW w:w="637" w:type="pct"/>
            <w:shd w:val="clear" w:color="auto" w:fill="auto"/>
            <w:vAlign w:val="center"/>
          </w:tcPr>
          <w:p w14:paraId="6092BEAD" w14:textId="77777777" w:rsidR="000231E1" w:rsidRPr="006A26F3" w:rsidRDefault="000231E1" w:rsidP="00C46E18">
            <w:pPr>
              <w:widowControl w:val="0"/>
              <w:autoSpaceDE w:val="0"/>
              <w:autoSpaceDN w:val="0"/>
              <w:adjustRightInd w:val="0"/>
              <w:spacing w:before="120"/>
              <w:rPr>
                <w:rFonts w:ascii="Arial" w:hAnsi="Arial" w:cs="Arial"/>
                <w:sz w:val="20"/>
              </w:rPr>
            </w:pPr>
            <w:r w:rsidRPr="006A26F3">
              <w:rPr>
                <w:rFonts w:ascii="Arial" w:hAnsi="Arial" w:cs="Arial"/>
                <w:sz w:val="20"/>
              </w:rPr>
              <w:t>...</w:t>
            </w:r>
          </w:p>
        </w:tc>
        <w:tc>
          <w:tcPr>
            <w:tcW w:w="649" w:type="pct"/>
            <w:shd w:val="clear" w:color="auto" w:fill="auto"/>
            <w:vAlign w:val="center"/>
          </w:tcPr>
          <w:p w14:paraId="78A9E75C" w14:textId="77777777" w:rsidR="000231E1" w:rsidRPr="006A26F3" w:rsidRDefault="000231E1" w:rsidP="00C46E18">
            <w:pPr>
              <w:widowControl w:val="0"/>
              <w:autoSpaceDE w:val="0"/>
              <w:autoSpaceDN w:val="0"/>
              <w:adjustRightInd w:val="0"/>
              <w:spacing w:before="120"/>
              <w:rPr>
                <w:rFonts w:ascii="Arial" w:hAnsi="Arial" w:cs="Arial"/>
                <w:sz w:val="20"/>
              </w:rPr>
            </w:pPr>
          </w:p>
        </w:tc>
        <w:tc>
          <w:tcPr>
            <w:tcW w:w="615" w:type="pct"/>
            <w:shd w:val="clear" w:color="auto" w:fill="auto"/>
            <w:vAlign w:val="center"/>
          </w:tcPr>
          <w:p w14:paraId="291DAB0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60" w:type="pct"/>
            <w:shd w:val="clear" w:color="auto" w:fill="auto"/>
            <w:vAlign w:val="center"/>
          </w:tcPr>
          <w:p w14:paraId="7237406C"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58" w:type="pct"/>
            <w:shd w:val="clear" w:color="auto" w:fill="auto"/>
            <w:vAlign w:val="center"/>
          </w:tcPr>
          <w:p w14:paraId="4CAF6C5D"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427" w:type="pct"/>
            <w:shd w:val="clear" w:color="auto" w:fill="auto"/>
            <w:vAlign w:val="center"/>
          </w:tcPr>
          <w:p w14:paraId="00DD12D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391" w:type="pct"/>
            <w:shd w:val="clear" w:color="auto" w:fill="auto"/>
            <w:vAlign w:val="center"/>
          </w:tcPr>
          <w:p w14:paraId="3C278609"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1" w:type="pct"/>
            <w:shd w:val="clear" w:color="auto" w:fill="auto"/>
            <w:vAlign w:val="center"/>
          </w:tcPr>
          <w:p w14:paraId="534DE441"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c>
          <w:tcPr>
            <w:tcW w:w="619" w:type="pct"/>
            <w:shd w:val="clear" w:color="auto" w:fill="auto"/>
            <w:vAlign w:val="center"/>
          </w:tcPr>
          <w:p w14:paraId="6E3A86E0" w14:textId="77777777" w:rsidR="000231E1" w:rsidRPr="006A26F3" w:rsidRDefault="000231E1" w:rsidP="00C46E18">
            <w:pPr>
              <w:widowControl w:val="0"/>
              <w:autoSpaceDE w:val="0"/>
              <w:autoSpaceDN w:val="0"/>
              <w:adjustRightInd w:val="0"/>
              <w:spacing w:before="120"/>
              <w:jc w:val="center"/>
              <w:rPr>
                <w:rFonts w:ascii="Arial" w:hAnsi="Arial" w:cs="Arial"/>
                <w:sz w:val="20"/>
              </w:rPr>
            </w:pPr>
          </w:p>
        </w:tc>
      </w:tr>
    </w:tbl>
    <w:p w14:paraId="1B3EF2F0" w14:textId="77777777" w:rsidR="000231E1" w:rsidRPr="006A26F3" w:rsidRDefault="000231E1" w:rsidP="000231E1">
      <w:pPr>
        <w:widowControl w:val="0"/>
        <w:autoSpaceDE w:val="0"/>
        <w:autoSpaceDN w:val="0"/>
        <w:adjustRightInd w:val="0"/>
        <w:spacing w:before="120"/>
        <w:jc w:val="center"/>
        <w:rPr>
          <w:rFonts w:ascii="Arial" w:hAnsi="Arial" w:cs="Arial"/>
          <w:b/>
          <w:bCs/>
          <w:sz w:val="20"/>
        </w:rPr>
      </w:pPr>
    </w:p>
    <w:tbl>
      <w:tblPr>
        <w:tblW w:w="5000" w:type="pct"/>
        <w:tblLook w:val="01E0" w:firstRow="1" w:lastRow="1" w:firstColumn="1" w:lastColumn="1" w:noHBand="0" w:noVBand="0"/>
      </w:tblPr>
      <w:tblGrid>
        <w:gridCol w:w="3429"/>
        <w:gridCol w:w="5642"/>
      </w:tblGrid>
      <w:tr w:rsidR="000231E1" w:rsidRPr="006A26F3" w14:paraId="4F664727" w14:textId="77777777" w:rsidTr="00C46E18">
        <w:tc>
          <w:tcPr>
            <w:tcW w:w="3348" w:type="dxa"/>
            <w:shd w:val="clear" w:color="auto" w:fill="auto"/>
          </w:tcPr>
          <w:p w14:paraId="58FA9F14" w14:textId="77777777" w:rsidR="000231E1" w:rsidRPr="006A26F3" w:rsidRDefault="000231E1" w:rsidP="00C46E18">
            <w:pPr>
              <w:spacing w:before="120"/>
              <w:jc w:val="center"/>
              <w:rPr>
                <w:rFonts w:ascii="Arial" w:hAnsi="Arial" w:cs="Arial"/>
                <w:sz w:val="20"/>
                <w:szCs w:val="20"/>
              </w:rPr>
            </w:pPr>
            <w:r w:rsidRPr="006A26F3">
              <w:rPr>
                <w:rFonts w:ascii="Arial" w:hAnsi="Arial" w:cs="Arial"/>
                <w:b/>
                <w:bCs/>
                <w:sz w:val="20"/>
              </w:rPr>
              <w:t>Người lập biểu</w:t>
            </w:r>
            <w:r w:rsidRPr="006A26F3">
              <w:rPr>
                <w:rFonts w:ascii="Arial" w:hAnsi="Arial" w:cs="Arial"/>
                <w:b/>
                <w:bCs/>
                <w:sz w:val="20"/>
              </w:rPr>
              <w:br/>
              <w:t>(Ký, ghi rõ họ tên)</w:t>
            </w:r>
          </w:p>
        </w:tc>
        <w:tc>
          <w:tcPr>
            <w:tcW w:w="5508" w:type="dxa"/>
            <w:shd w:val="clear" w:color="auto" w:fill="auto"/>
          </w:tcPr>
          <w:p w14:paraId="21B59D75"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rPr>
              <w:t>ĐẠI DIỆN THEO PHÁP LUẬT CỦA DOANH NGHIỆP</w:t>
            </w:r>
            <w:r w:rsidRPr="006A26F3">
              <w:rPr>
                <w:rFonts w:ascii="Arial" w:hAnsi="Arial" w:cs="Arial"/>
                <w:b/>
                <w:bCs/>
                <w:sz w:val="20"/>
              </w:rPr>
              <w:br/>
              <w:t>KINH DOANH KCHT ĐƯỜNG SẮT</w:t>
            </w:r>
            <w:r w:rsidRPr="006A26F3">
              <w:rPr>
                <w:rFonts w:ascii="Arial" w:hAnsi="Arial" w:cs="Arial"/>
                <w:b/>
                <w:bCs/>
                <w:sz w:val="20"/>
              </w:rPr>
              <w:br/>
            </w:r>
            <w:r w:rsidRPr="006A26F3">
              <w:rPr>
                <w:rFonts w:ascii="Arial" w:hAnsi="Arial" w:cs="Arial"/>
                <w:i/>
                <w:iCs/>
                <w:sz w:val="20"/>
              </w:rPr>
              <w:t>(Ký, ghi rõ họ tên, đóng dấu)</w:t>
            </w:r>
          </w:p>
        </w:tc>
      </w:tr>
    </w:tbl>
    <w:p w14:paraId="21C47F1B" w14:textId="77777777" w:rsidR="000231E1" w:rsidRPr="006A26F3" w:rsidRDefault="000231E1" w:rsidP="000231E1">
      <w:pPr>
        <w:widowControl w:val="0"/>
        <w:autoSpaceDE w:val="0"/>
        <w:autoSpaceDN w:val="0"/>
        <w:adjustRightInd w:val="0"/>
        <w:spacing w:before="120"/>
        <w:jc w:val="center"/>
        <w:rPr>
          <w:rFonts w:ascii="Arial" w:hAnsi="Arial" w:cs="Arial"/>
          <w:b/>
          <w:bCs/>
          <w:sz w:val="20"/>
        </w:rPr>
        <w:sectPr w:rsidR="000231E1" w:rsidRPr="006A26F3" w:rsidSect="006A26F3">
          <w:pgSz w:w="11906" w:h="16838"/>
          <w:pgMar w:top="567" w:right="1134" w:bottom="567" w:left="1701" w:header="720" w:footer="720" w:gutter="0"/>
          <w:cols w:space="720"/>
          <w:docGrid w:linePitch="326"/>
        </w:sectPr>
      </w:pPr>
    </w:p>
    <w:p w14:paraId="0A4D03C8"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24" w:name="chuong_pl_6"/>
      <w:r w:rsidRPr="006A26F3">
        <w:rPr>
          <w:rFonts w:ascii="Arial" w:hAnsi="Arial" w:cs="Arial"/>
          <w:b/>
          <w:bCs/>
          <w:szCs w:val="28"/>
        </w:rPr>
        <w:lastRenderedPageBreak/>
        <w:t>PHỤ LỤC VI</w:t>
      </w:r>
      <w:bookmarkEnd w:id="24"/>
    </w:p>
    <w:p w14:paraId="4796C26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25" w:name="chuong_pl_6_name"/>
      <w:r w:rsidRPr="006A26F3">
        <w:rPr>
          <w:rFonts w:ascii="Arial" w:hAnsi="Arial" w:cs="Arial"/>
          <w:bCs/>
          <w:sz w:val="20"/>
          <w:szCs w:val="28"/>
        </w:rPr>
        <w:t>BIỆN PHÁP BÁO CHO TÀU DỪNG TRƯỚC CHƯỚNG NGẠI</w:t>
      </w:r>
      <w:bookmarkEnd w:id="25"/>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p w14:paraId="7DAC025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Khi phương tiện tham gia giao thông đường bộ bị hư hỏng, bị tai nạn không thể di chuyển ngay khỏi phạm vi đường ngang hoặc hàng hóa rơi đổ trong phạm vi đường ngang mà điểm gần nhất của xe hoặc của hàng hóa cách mép ngoài của ray ngoài cùng nhỏ hơn 1,75 mét (m) thì người điều khiển phương tiện phải tìm biện pháp để báo hiệu cho tàu dừng trước chướng ngại theo quy định sau:</w:t>
      </w:r>
    </w:p>
    <w:p w14:paraId="4AE1B9A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Khi khẩn cấp có tàu tới gần, người điều khiển phương tiện giao thông đường bộ phải nhanh chóng đi về phía có tàu làm tín hiệu cho tàu đỗ lại: ban ngày dùng cờ đỏ hoặc vải đỏ mở, ban đêm dùng đèn đỏ, hướng về phía đoàn tàu tới. Nếu không có cờ đỏ, vải đỏ hoặc ánh đèn màu đỏ, thì ban ngày hai tay nắm lại hoặc cầm bất cứ vật gì quay vòng tròn hướng về phía tàu; ban đêm dùng đèn (bất cứ màu gì, trừ màu lục) hoặc ánh lửa, quay vòng tròn hướng về phía tàu.</w:t>
      </w:r>
    </w:p>
    <w:p w14:paraId="509C795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Khi không biết chắc chắn có tàu sắp tới và nếu ngoài người điều khiển phương tiện giao thông đường bộ, có đủ hai người thì mỗi người đi về một phía đường sắt, đến chỗ cách đường ngang từ 500 mét (m) đến 800 mét (m), đứng về phía tay phải, cách ray ngoài cùng ra 2 mét (m), quay lưng về phía đường ngang để sẵn sàng làm tín hiệu cho tàu đỗ lại như quy định tại Mục 1 nêu trên. Nếu đường ngang ở gần ga, người điều khiển phương tiện giao thông đường bộ có thể cử người về ga báo, sau khi đã bố trí phòng vệ như Mục 3 dưới đây.</w:t>
      </w:r>
    </w:p>
    <w:p w14:paraId="1DE6C1A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3. Nếu chỉ có một mình, người điều khiển phương tiện giao thông đường bộ phải dùng hai cọc gỗ hoặc tre (cấm dùng cọc bằng kim loại hoặc bằng vật liệu gì cứng khác), có buộc áo hoặc bằng mảnh vải (ban ngày) và đèn hoặc mồi lửa (ban đêm), cắm giữa lòng đường sắt, cách đường ngang ít nhất 500 mét (m), cao trên mặt ray ít nhất 01 mét (m) để làm tín hiệu phòng vệ báo cho người điều khiển phương tiện giao thông đường sắt ngừng lại.</w:t>
      </w:r>
    </w:p>
    <w:p w14:paraId="389F604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4. Đồng thời với việc thực hiện các biện pháp trên, người điều khiển phương tiện giao thông đường bộ phải tích cực và nhanh chóng tìm cách đưa xe hoặc hàng hóa ra khỏi đường sắt. Khi đã đưa các chướng ngại ra cách mép ngoài của ray ngoài cùng tối thiểu 1,75 mét (m) và sau khi xem xét lại đường sắt không có trở ngại và hư hỏng, bảo đảm không có bộ phận nào của xe hoặc hàng hóa có thể rơi, đổ vào phạm vi an toàn của đường sắt, người điều khiển phương tiện giao thông đường bộ phải lập tức bỏ tín hiệu phòng vệ do mình đã đặt, sau đó tiếp tục đưa các chướng ngại ra xa đường sắt.</w:t>
      </w:r>
    </w:p>
    <w:p w14:paraId="553E8539"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5A89C355"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26" w:name="chuong_pl_7"/>
      <w:r w:rsidRPr="006A26F3">
        <w:rPr>
          <w:rFonts w:ascii="Arial" w:hAnsi="Arial" w:cs="Arial"/>
          <w:b/>
          <w:bCs/>
          <w:szCs w:val="28"/>
        </w:rPr>
        <w:t>PHỤ LỤC VII</w:t>
      </w:r>
      <w:bookmarkEnd w:id="26"/>
    </w:p>
    <w:p w14:paraId="721775B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27" w:name="chuong_pl_7_name"/>
      <w:r w:rsidRPr="006A26F3">
        <w:rPr>
          <w:rFonts w:ascii="Arial" w:hAnsi="Arial" w:cs="Arial"/>
          <w:bCs/>
          <w:sz w:val="20"/>
          <w:szCs w:val="28"/>
        </w:rPr>
        <w:t>MẪU ĐƠN ĐỀ NGHỊ CẤP GIẤY PHÉP XÂY DỰNG, CẢI TẠO, NÂNG CẤP ĐƯỜNG NGANG</w:t>
      </w:r>
      <w:bookmarkEnd w:id="27"/>
      <w:r w:rsidRPr="006A26F3">
        <w:rPr>
          <w:rFonts w:ascii="Arial" w:hAnsi="Arial" w:cs="Arial"/>
          <w:bCs/>
          <w:sz w:val="20"/>
          <w:szCs w:val="28"/>
        </w:rPr>
        <w:br/>
      </w:r>
      <w:r w:rsidRPr="006A26F3">
        <w:rPr>
          <w:rFonts w:ascii="Arial" w:hAnsi="Arial" w:cs="Arial"/>
          <w:i/>
          <w:iCs/>
          <w:sz w:val="20"/>
          <w:szCs w:val="28"/>
        </w:rPr>
        <w:t>(Ban hành kèm theo Thông tư số: 29/2023/TT-BGTVT ngày 29 tháng 09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4DEA85C3" w14:textId="77777777" w:rsidTr="00C46E18">
        <w:tc>
          <w:tcPr>
            <w:tcW w:w="3348" w:type="dxa"/>
            <w:shd w:val="clear" w:color="auto" w:fill="auto"/>
          </w:tcPr>
          <w:p w14:paraId="090C8FAE"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41F0CCB8"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7227671C" w14:textId="77777777" w:rsidTr="00C46E18">
        <w:tc>
          <w:tcPr>
            <w:tcW w:w="3348" w:type="dxa"/>
            <w:shd w:val="clear" w:color="auto" w:fill="auto"/>
          </w:tcPr>
          <w:p w14:paraId="391A584A"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42B9EF8A" w14:textId="77777777" w:rsidR="000231E1" w:rsidRPr="006A26F3" w:rsidRDefault="000231E1" w:rsidP="00C46E18">
            <w:pPr>
              <w:spacing w:before="120"/>
              <w:jc w:val="right"/>
              <w:rPr>
                <w:rFonts w:ascii="Arial" w:hAnsi="Arial" w:cs="Arial"/>
                <w:i/>
                <w:sz w:val="20"/>
                <w:szCs w:val="20"/>
              </w:rPr>
            </w:pPr>
            <w:r w:rsidRPr="006A26F3">
              <w:rPr>
                <w:rFonts w:ascii="Arial" w:hAnsi="Arial" w:cs="Arial"/>
                <w:sz w:val="20"/>
                <w:szCs w:val="26"/>
              </w:rPr>
              <w:t xml:space="preserve"> </w:t>
            </w:r>
            <w:r w:rsidRPr="006A26F3">
              <w:rPr>
                <w:rFonts w:ascii="Arial" w:hAnsi="Arial" w:cs="Arial"/>
                <w:i/>
                <w:iCs/>
                <w:sz w:val="20"/>
                <w:szCs w:val="26"/>
              </w:rPr>
              <w:t>……….……, ngày  tháng... năm 20...</w:t>
            </w:r>
          </w:p>
        </w:tc>
      </w:tr>
    </w:tbl>
    <w:p w14:paraId="6CAB7F2D"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0A3AD1A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ĐƠN ĐỀ NGHỊ CẤP GIẤY PHÉP XÂY DỰNG, CẢI TẠO, NÂNG CẤP ĐƯỜNG NGANG</w:t>
      </w:r>
    </w:p>
    <w:p w14:paraId="0D8A4B64"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TẠI …(3)…</w:t>
      </w:r>
    </w:p>
    <w:p w14:paraId="0D7AECA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Kính gửi: …(4)…</w:t>
      </w:r>
    </w:p>
    <w:p w14:paraId="3FD4CA4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616023C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4049BFB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...(5)...</w:t>
      </w:r>
    </w:p>
    <w:p w14:paraId="684DC12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đại diện bởi: ………………; chức vụ: ……………………</w:t>
      </w:r>
    </w:p>
    <w:p w14:paraId="09F8BD6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Đề nghị được cấp giấy phép xây dựng, cải tạo, nâng cấp đường ngang với các nội dung như sau:</w:t>
      </w:r>
    </w:p>
    <w:p w14:paraId="2687F5E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Mục đích:…</w:t>
      </w:r>
    </w:p>
    <w:p w14:paraId="48F0BF8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Thời gian sử dụng: (lâu dài có thời hạn, nếu có thời hạn ghi rõ thời hạn sử dụng là từ ngày …. tháng …. năm …. đến ngày …. tháng ….. năm …..)</w:t>
      </w:r>
    </w:p>
    <w:p w14:paraId="56F0BBD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3. Thuộc Dự án: ...(6)…</w:t>
      </w:r>
    </w:p>
    <w:p w14:paraId="6C63157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lastRenderedPageBreak/>
        <w:t>4. Địa điểm: …(7)…</w:t>
      </w:r>
    </w:p>
    <w:p w14:paraId="303BB22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5. Mật độ người, xe dự tính …(8)...</w:t>
      </w:r>
    </w:p>
    <w:p w14:paraId="7D2E4A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6. Cấp đường ngang …………………….</w:t>
      </w:r>
    </w:p>
    <w:p w14:paraId="73FD27E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7. Các yếu tố kỹ thuật chủ yếu:</w:t>
      </w:r>
    </w:p>
    <w:p w14:paraId="51EFF58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a) Đường sắt:</w:t>
      </w:r>
    </w:p>
    <w:p w14:paraId="7DAAE93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Mặt bằng đường sắt …(9) …</w:t>
      </w:r>
    </w:p>
    <w:p w14:paraId="20C21DD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Trắc dọc đường sắt …(10) …</w:t>
      </w:r>
    </w:p>
    <w:p w14:paraId="52000EA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Nền đường sắt …(11)…</w:t>
      </w:r>
    </w:p>
    <w:p w14:paraId="673E3FE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b) Đường bộ:</w:t>
      </w:r>
    </w:p>
    <w:p w14:paraId="5A26861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Cấp đường bộ …(12)…</w:t>
      </w:r>
    </w:p>
    <w:p w14:paraId="12F20B6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Mặt bằng đường bộ …(13)…</w:t>
      </w:r>
    </w:p>
    <w:p w14:paraId="6AAC1DF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Trắc dọc đường bộ …(14)…</w:t>
      </w:r>
    </w:p>
    <w:p w14:paraId="6807A69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Nền đường bộ …(15)…</w:t>
      </w:r>
    </w:p>
    <w:p w14:paraId="088EB85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c) Góc giao …(16)…</w:t>
      </w:r>
    </w:p>
    <w:p w14:paraId="6643828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8. Tầm nhìn:</w:t>
      </w:r>
    </w:p>
    <w:p w14:paraId="46F35E7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Của người điều khiển phương tiện giao thông đường bộ (lái xe) …(17)...</w:t>
      </w:r>
    </w:p>
    <w:p w14:paraId="017BEAE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Của người điều khiển phương tiện giao thông đường sắt (lái tàu) …(18)...</w:t>
      </w:r>
    </w:p>
    <w:p w14:paraId="09EE5F9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9. Khoảng cách tới đường ngang gần nhất …(19)…</w:t>
      </w:r>
    </w:p>
    <w:p w14:paraId="18D5803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Phía gốc lý trình ……….</w:t>
      </w:r>
    </w:p>
    <w:p w14:paraId="51A3AB7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Phía đối diện ………..</w:t>
      </w:r>
    </w:p>
    <w:p w14:paraId="0EF58C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10. Hình thức tổ chức phòng vệ: (Có người gác, cảnh báo tự động) ………</w:t>
      </w:r>
    </w:p>
    <w:p w14:paraId="7D2BFA9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11. Trang thiết bị phục vụ phòng vệ đường ngang: …(20)…</w:t>
      </w:r>
    </w:p>
    <w:p w14:paraId="1B3A8B2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12. Những vấn đề khác (nếu có).</w:t>
      </w:r>
    </w:p>
    <w:p w14:paraId="2FF8B4C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cam kết:</w:t>
      </w:r>
    </w:p>
    <w:p w14:paraId="733C01D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Chịu toàn bộ kinh phí đầu tư xây dựng, quản lý, bảo trì, tổ chức phòng vệ (nếu có); giải phóng mặt bằng trong phạm vi hành lang an toàn giao thông tại khu vực đường ngang; đặt đầy đủ thiết bị hướng dẫn giao thông và bảo đảm trật tự, an toàn giao thông tại vị trí này.</w:t>
      </w:r>
    </w:p>
    <w:p w14:paraId="601EB2B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Tự dỡ bỏ (đối với đường ngang khai thác, sử dụng có thời hạn) khi hết thời hạn sử dụng.</w:t>
      </w:r>
    </w:p>
    <w:p w14:paraId="14BB508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Nếu không thực hiện đúng các cam kết trên, ...(2)... chịu trách nhiệm theo quy định của pháp luật.</w:t>
      </w:r>
    </w:p>
    <w:p w14:paraId="710D256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Địa chỉ liên hệ: ………</w:t>
      </w:r>
    </w:p>
    <w:p w14:paraId="2060E2D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Số điện thoại: …………….</w:t>
      </w:r>
    </w:p>
    <w:p w14:paraId="3FEC41A1"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552"/>
        <w:gridCol w:w="5519"/>
      </w:tblGrid>
      <w:tr w:rsidR="000231E1" w:rsidRPr="006A26F3" w14:paraId="1F5136C8" w14:textId="77777777" w:rsidTr="00C46E18">
        <w:tc>
          <w:tcPr>
            <w:tcW w:w="3468" w:type="dxa"/>
            <w:shd w:val="clear" w:color="auto" w:fill="auto"/>
          </w:tcPr>
          <w:p w14:paraId="659E954D"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w:t>
            </w:r>
            <w:r w:rsidRPr="006A26F3">
              <w:rPr>
                <w:rFonts w:ascii="Arial" w:hAnsi="Arial" w:cs="Arial"/>
                <w:sz w:val="16"/>
              </w:rPr>
              <w:br/>
              <w:t>- …</w:t>
            </w:r>
            <w:r w:rsidRPr="006A26F3">
              <w:rPr>
                <w:rFonts w:ascii="Arial" w:hAnsi="Arial" w:cs="Arial"/>
                <w:sz w:val="16"/>
              </w:rPr>
              <w:br/>
              <w:t>- Lưu: …</w:t>
            </w:r>
          </w:p>
        </w:tc>
        <w:tc>
          <w:tcPr>
            <w:tcW w:w="5388" w:type="dxa"/>
            <w:shd w:val="clear" w:color="auto" w:fill="auto"/>
          </w:tcPr>
          <w:p w14:paraId="0FD2A6AF"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09AF5AC5" w14:textId="77777777" w:rsidR="000231E1" w:rsidRPr="006A26F3" w:rsidRDefault="000231E1" w:rsidP="000231E1">
      <w:pPr>
        <w:widowControl w:val="0"/>
        <w:autoSpaceDE w:val="0"/>
        <w:autoSpaceDN w:val="0"/>
        <w:adjustRightInd w:val="0"/>
        <w:spacing w:before="120"/>
        <w:rPr>
          <w:rFonts w:ascii="Arial" w:hAnsi="Arial" w:cs="Arial"/>
          <w:sz w:val="20"/>
        </w:rPr>
      </w:pPr>
    </w:p>
    <w:p w14:paraId="2739EF5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Đơn đề nghị</w:t>
      </w:r>
    </w:p>
    <w:p w14:paraId="749EAF4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tổ chức hoặc cơ quan cấp trên của đơn vị hoặc tổ chức đề nghị cấp giấy phép (nếu có).</w:t>
      </w:r>
    </w:p>
    <w:p w14:paraId="06B7CB48"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(2) Tên đơn vị hoặc tổ chức đề nghị cấp giấy phép. </w:t>
      </w:r>
    </w:p>
    <w:p w14:paraId="53FE468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lý trình, tên tuyến đường sắt.</w:t>
      </w:r>
    </w:p>
    <w:p w14:paraId="5CE4537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cơ quan nhà nước có thẩm quyền cấp giấy phép.</w:t>
      </w:r>
    </w:p>
    <w:p w14:paraId="3E625BA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Văn bản chấp thuận cho phép xây dựng của cơ quan nhà nước có thẩm quyền.</w:t>
      </w:r>
    </w:p>
    <w:p w14:paraId="5E62558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Ghi đầy đủ tên dự án đầu tư xây dựng công trình có đường ngang đề nghị cấp giấy phép.</w:t>
      </w:r>
    </w:p>
    <w:p w14:paraId="7D7809A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Ghi rõ lý trình, tên tuyến đường sắt, thuộc địa phận xã, huyện, tỉnh.</w:t>
      </w:r>
    </w:p>
    <w:p w14:paraId="01178EA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Ghi rõ mật độ người, xe dự tính qua đường ngang trong một ngày đêm sau khi xây dựng mới hoặc nâng cấp, cải tạo.</w:t>
      </w:r>
    </w:p>
    <w:p w14:paraId="7FC7A89A"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lastRenderedPageBreak/>
        <w:t xml:space="preserve">(9) Đường sắt thẳng hay cong (bán kính đường cong, hướng rẽ theo lý trình). </w:t>
      </w:r>
    </w:p>
    <w:p w14:paraId="299C0E4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(10) Độ dốc (‰) đường sắt, hướng dốc lên hay xuống tính theo lý trình.</w:t>
      </w:r>
    </w:p>
    <w:p w14:paraId="62DCF2F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(11) Chiều rộng nền đường sắt, loại nền đường đắp, đào hoặc không đào đắp, độ cao đắp hoặc độ sâu đào.</w:t>
      </w:r>
    </w:p>
    <w:p w14:paraId="5160DB0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(12) Cấp đường bộ theo quy định trong TCVN 4054:2005 và TCVN 10380:2014.</w:t>
      </w:r>
    </w:p>
    <w:p w14:paraId="0BBF35F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(13) Chiều dài đoạn thẳng, bán kính cong của đường bộ từ mép ray trở ra mỗi phía.</w:t>
      </w:r>
    </w:p>
    <w:p w14:paraId="41872FA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(14) Độ dốc (%) đường bộ từ tim đường sắt (hoặc mép ray) trở ra mỗi phía.</w:t>
      </w:r>
    </w:p>
    <w:p w14:paraId="7A3D215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(15) Chiều rộng nền đường bộ, loại nền đường đắp hay đào, độ cao nền đắp, độ sâu nền đào.</w:t>
      </w:r>
    </w:p>
    <w:p w14:paraId="16340AF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(16) Góc giao giữa đường bộ và đường sắt tính theo đơn vị độ.</w:t>
      </w:r>
    </w:p>
    <w:p w14:paraId="6595D7A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(17) Tầm nhìn lái xe phụ thuộc cấp đường bộ, theo quy định của Tiêu chuẩn Việt Nam TCVN 4054-2005, nêu rõ đứng ở từng bên đường ngang nhìn về hai phía đường sắt.</w:t>
      </w:r>
    </w:p>
    <w:p w14:paraId="40803DA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(18) Người lái tàu có thể nhìn thấy đường ngang từ điểm cách xa đường ngang bao nhiêu mét về phía góc lý trình và phía đối diện.</w:t>
      </w:r>
    </w:p>
    <w:p w14:paraId="12C8EFE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(19) Nêu khoảng cách tới đường ngang gần nhất từ hai phía.</w:t>
      </w:r>
    </w:p>
    <w:p w14:paraId="41A937E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(20) Liệt kê trang thiết bị phục vụ phòng vệ của nhân viên gác đường ngang: Cờ đỏ, còi, pháo hiệu, đồng hồ và trang thiết bị khác tại nhà gác đường ngang, đối với đường ngang cảnh báo tự động không ghi mục này.</w:t>
      </w:r>
    </w:p>
    <w:p w14:paraId="13D28CD6"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0F71A125"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28" w:name="chuong_pl_8"/>
      <w:r w:rsidRPr="006A26F3">
        <w:rPr>
          <w:rFonts w:ascii="Arial" w:hAnsi="Arial" w:cs="Arial"/>
          <w:b/>
          <w:bCs/>
          <w:szCs w:val="28"/>
        </w:rPr>
        <w:t>PHỤ LỤC VIII</w:t>
      </w:r>
      <w:bookmarkEnd w:id="28"/>
    </w:p>
    <w:p w14:paraId="153FD326"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29" w:name="chuong_pl_8_name"/>
      <w:r w:rsidRPr="006A26F3">
        <w:rPr>
          <w:rFonts w:ascii="Arial" w:hAnsi="Arial" w:cs="Arial"/>
          <w:bCs/>
          <w:sz w:val="20"/>
          <w:szCs w:val="28"/>
        </w:rPr>
        <w:t>MẪU GIẤY PHÉP XÂY DỰNG, CẢI TẠO, NÂNG CẤP ĐƯỜNG NGANG</w:t>
      </w:r>
      <w:bookmarkEnd w:id="29"/>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70559E0C" w14:textId="77777777" w:rsidTr="00C46E18">
        <w:tc>
          <w:tcPr>
            <w:tcW w:w="3348" w:type="dxa"/>
            <w:shd w:val="clear" w:color="auto" w:fill="auto"/>
          </w:tcPr>
          <w:p w14:paraId="4C940FF4"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6734D17D"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77F5E1F2" w14:textId="77777777" w:rsidTr="00C46E18">
        <w:tc>
          <w:tcPr>
            <w:tcW w:w="3348" w:type="dxa"/>
            <w:shd w:val="clear" w:color="auto" w:fill="auto"/>
          </w:tcPr>
          <w:p w14:paraId="1F9D12F2"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67EC86A2"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2EE9ECBD"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5F2BD0D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GIẤY PHÉP XÂY DỰNG</w:t>
      </w:r>
      <w:r w:rsidRPr="006A26F3">
        <w:rPr>
          <w:rFonts w:ascii="Arial" w:hAnsi="Arial" w:cs="Arial"/>
          <w:b/>
          <w:bCs/>
          <w:sz w:val="20"/>
          <w:szCs w:val="28"/>
        </w:rPr>
        <w:br/>
        <w:t>(CẢI TẠO, NÂNG CẤP ĐƯỜNG NGANG)</w:t>
      </w:r>
    </w:p>
    <w:p w14:paraId="2EF6F10A"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TẠI …(3)…</w:t>
      </w:r>
    </w:p>
    <w:p w14:paraId="5289E3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0EF9C60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1F2EC69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văn bản chấp thuận về chủ trương việc cho phép xây dựng, cải tạo, nâng cấp đường ngang số: ……./…… ngày..../…../20…. ;</w:t>
      </w:r>
    </w:p>
    <w:p w14:paraId="60859D1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Xét Đơn đề nghị cấp giấy phép xây dựng, cải tạo, nâng cấp đường ngang của...(4)... số ....ngày ... tháng .... năm 20....</w:t>
      </w:r>
    </w:p>
    <w:p w14:paraId="00E78BF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1. </w:t>
      </w:r>
      <w:r w:rsidRPr="006A26F3">
        <w:rPr>
          <w:rFonts w:ascii="Arial" w:hAnsi="Arial" w:cs="Arial"/>
          <w:sz w:val="20"/>
          <w:szCs w:val="28"/>
        </w:rPr>
        <w:t>Cấp cho:</w:t>
      </w:r>
    </w:p>
    <w:p w14:paraId="4DF04C3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...(4)...</w:t>
      </w:r>
    </w:p>
    <w:p w14:paraId="16A854D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Người đại diện: ………………….; chức vụ: …………………….</w:t>
      </w:r>
    </w:p>
    <w:p w14:paraId="52CA806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Địa chỉ: ………………………………….</w:t>
      </w:r>
    </w:p>
    <w:p w14:paraId="3DAD159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Điện thoại: ……………………………….</w:t>
      </w:r>
    </w:p>
    <w:p w14:paraId="3422D6D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2. </w:t>
      </w:r>
      <w:r w:rsidRPr="006A26F3">
        <w:rPr>
          <w:rFonts w:ascii="Arial" w:hAnsi="Arial" w:cs="Arial"/>
          <w:sz w:val="20"/>
          <w:szCs w:val="28"/>
        </w:rPr>
        <w:t>Nội dung cấp phép:</w:t>
      </w:r>
    </w:p>
    <w:p w14:paraId="3799CA4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Cấp đường ngang: …………, hình thức tổ chức phòng vệ …………….</w:t>
      </w:r>
    </w:p>
    <w:p w14:paraId="21F1F88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Các yếu tố kỹ thuật chủ yếu của đường ngang:</w:t>
      </w:r>
    </w:p>
    <w:p w14:paraId="5AD7709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Góc giao cắt giữa đường sắt và đường bộ: …….</w:t>
      </w:r>
    </w:p>
    <w:p w14:paraId="160710C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Chiều rộng mặt đường ngang: ……. m.</w:t>
      </w:r>
    </w:p>
    <w:p w14:paraId="281B2D1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Đường sắt tại đường ngang:</w:t>
      </w:r>
    </w:p>
    <w:p w14:paraId="359D5E7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Bình diện: ……………………</w:t>
      </w:r>
    </w:p>
    <w:p w14:paraId="713DBAE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lastRenderedPageBreak/>
        <w:t>+ Trắc dọc: ………………..</w:t>
      </w:r>
    </w:p>
    <w:p w14:paraId="6838B25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Kiến trúc tầng trên: ……………..</w:t>
      </w:r>
    </w:p>
    <w:p w14:paraId="621EC63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Đường bộ tại đường ngang:</w:t>
      </w:r>
    </w:p>
    <w:p w14:paraId="51A7FE0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Bình diện: …………………..</w:t>
      </w:r>
    </w:p>
    <w:p w14:paraId="34CA4E8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Trắc dọc: …………………….</w:t>
      </w:r>
    </w:p>
    <w:p w14:paraId="5032888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Kết cấu mặt đường: …………….</w:t>
      </w:r>
    </w:p>
    <w:p w14:paraId="3DAC587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Loại chắn (nếu có) ……………………………</w:t>
      </w:r>
    </w:p>
    <w:p w14:paraId="17CABAA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Hệ thống thông tin, tín hiệu đường ngang (nếu có) …………</w:t>
      </w:r>
    </w:p>
    <w:p w14:paraId="57666D7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Hệ thống hàng rào, cọc tiêu, biển báo, vạch kẻ đường trên đường bộ, …………</w:t>
      </w:r>
    </w:p>
    <w:p w14:paraId="0F81F97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Hệ thống thoát nước: ……………..</w:t>
      </w:r>
    </w:p>
    <w:p w14:paraId="084C53E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Nhà gác chắn (nếu có): ……………</w:t>
      </w:r>
    </w:p>
    <w:p w14:paraId="733A85B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Các vấn đề khác: …………………..</w:t>
      </w:r>
    </w:p>
    <w:p w14:paraId="27280F4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3. </w:t>
      </w:r>
      <w:r w:rsidRPr="006A26F3">
        <w:rPr>
          <w:rFonts w:ascii="Arial" w:hAnsi="Arial" w:cs="Arial"/>
          <w:sz w:val="20"/>
          <w:szCs w:val="28"/>
        </w:rPr>
        <w:t>Kinh phí tổ chức phòng vệ và quản lý, khai thác, bảo trì hàng năm do ……. chi trả.</w:t>
      </w:r>
    </w:p>
    <w:p w14:paraId="46DDE16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4. </w:t>
      </w:r>
      <w:r w:rsidRPr="006A26F3">
        <w:rPr>
          <w:rFonts w:ascii="Arial" w:hAnsi="Arial" w:cs="Arial"/>
          <w:sz w:val="20"/>
          <w:szCs w:val="28"/>
        </w:rPr>
        <w:t>Sau khi hoàn thành việc thi công toàn bộ các hạng mục công trình, thiết bị đường ngang, Chủ đầu tư tổ chức nghiệm thu bàn giao công trình theo quy định của pháp luật về xây dựng.</w:t>
      </w:r>
    </w:p>
    <w:p w14:paraId="491C9CA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5. Hiệu lực của giấy phép và thời gian thi công</w:t>
      </w:r>
    </w:p>
    <w:p w14:paraId="69B3B9D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Giấy phép này có hiệu lực kể từ ngày … tháng … năm … đến ngày … tháng … năm …</w:t>
      </w:r>
    </w:p>
    <w:p w14:paraId="2EEE60C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Thời gian thi công công trình kể từ ngày … tháng … năm … đến ngày … tháng … năm …</w:t>
      </w:r>
    </w:p>
    <w:p w14:paraId="0A027D3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6. Tổ chức thực hiện</w:t>
      </w:r>
    </w:p>
    <w:p w14:paraId="1C8999AB"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921"/>
        <w:gridCol w:w="5150"/>
      </w:tblGrid>
      <w:tr w:rsidR="000231E1" w:rsidRPr="006A26F3" w14:paraId="5FF94E2A" w14:textId="77777777" w:rsidTr="00C46E18">
        <w:tc>
          <w:tcPr>
            <w:tcW w:w="3828" w:type="dxa"/>
            <w:shd w:val="clear" w:color="auto" w:fill="auto"/>
          </w:tcPr>
          <w:p w14:paraId="65D8F8EE"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Như Điều.... ;</w:t>
            </w:r>
            <w:r w:rsidRPr="006A26F3">
              <w:rPr>
                <w:rFonts w:ascii="Arial" w:hAnsi="Arial" w:cs="Arial"/>
                <w:sz w:val="16"/>
              </w:rPr>
              <w:br/>
              <w:t>- .............;</w:t>
            </w:r>
            <w:r w:rsidRPr="006A26F3">
              <w:rPr>
                <w:rFonts w:ascii="Arial" w:hAnsi="Arial" w:cs="Arial"/>
                <w:sz w:val="16"/>
              </w:rPr>
              <w:br/>
              <w:t>- Lưu: …</w:t>
            </w:r>
          </w:p>
        </w:tc>
        <w:tc>
          <w:tcPr>
            <w:tcW w:w="5028" w:type="dxa"/>
            <w:shd w:val="clear" w:color="auto" w:fill="auto"/>
          </w:tcPr>
          <w:p w14:paraId="4FD2AB0F"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7A389ACA" w14:textId="77777777" w:rsidR="000231E1" w:rsidRPr="006A26F3" w:rsidRDefault="000231E1" w:rsidP="000231E1">
      <w:pPr>
        <w:widowControl w:val="0"/>
        <w:autoSpaceDE w:val="0"/>
        <w:autoSpaceDN w:val="0"/>
        <w:adjustRightInd w:val="0"/>
        <w:spacing w:before="120"/>
        <w:rPr>
          <w:rFonts w:ascii="Arial" w:hAnsi="Arial" w:cs="Arial"/>
          <w:sz w:val="20"/>
        </w:rPr>
      </w:pPr>
    </w:p>
    <w:p w14:paraId="6897290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Giấy phép:</w:t>
      </w:r>
    </w:p>
    <w:p w14:paraId="0A0EA05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cơ quan cấp trên của cơ quan có thẩm quyền cấp giấy phép (nếu có).</w:t>
      </w:r>
    </w:p>
    <w:p w14:paraId="6E2990B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cơ quan có thẩm quyền cấp giấy phép. (3) Ghi lý trình, tên tuyến đường sắt.</w:t>
      </w:r>
    </w:p>
    <w:p w14:paraId="4BA2241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đơn vị hoặc tổ chức đề nghị cấp giấy phép. (5) Tổ chức tư vấn lập hồ sơ thiết kế.</w:t>
      </w:r>
    </w:p>
    <w:p w14:paraId="264F24D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Cơ quan phê duyệt hồ sơ thiết kế.</w:t>
      </w:r>
    </w:p>
    <w:p w14:paraId="45459643"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19A264BB"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30" w:name="chuong_pl_9"/>
      <w:r w:rsidRPr="006A26F3">
        <w:rPr>
          <w:rFonts w:ascii="Arial" w:hAnsi="Arial" w:cs="Arial"/>
          <w:b/>
          <w:bCs/>
          <w:szCs w:val="28"/>
        </w:rPr>
        <w:t>PHỤ LỤC IX</w:t>
      </w:r>
      <w:bookmarkEnd w:id="30"/>
    </w:p>
    <w:p w14:paraId="05FF0BFD"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1" w:name="chuong_pl_9_name"/>
      <w:r w:rsidRPr="006A26F3">
        <w:rPr>
          <w:rFonts w:ascii="Arial" w:hAnsi="Arial" w:cs="Arial"/>
          <w:bCs/>
          <w:sz w:val="20"/>
          <w:szCs w:val="28"/>
        </w:rPr>
        <w:t>MẪU ĐƠN ĐỀ NGHỊ BÃI BỎ ĐƯỜNG NGANG</w:t>
      </w:r>
      <w:bookmarkEnd w:id="31"/>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718392CC" w14:textId="77777777" w:rsidTr="00C46E18">
        <w:tc>
          <w:tcPr>
            <w:tcW w:w="3348" w:type="dxa"/>
            <w:shd w:val="clear" w:color="auto" w:fill="auto"/>
          </w:tcPr>
          <w:p w14:paraId="247BA947"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3719BD65"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7DA36490" w14:textId="77777777" w:rsidTr="00C46E18">
        <w:tc>
          <w:tcPr>
            <w:tcW w:w="3348" w:type="dxa"/>
            <w:shd w:val="clear" w:color="auto" w:fill="auto"/>
          </w:tcPr>
          <w:p w14:paraId="5FA38468"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1F1B83FE"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0055D87C"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785EBD5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ĐƠN ĐỀ NGHỊ BÃI BỎ ĐƯỜNG NGANG</w:t>
      </w:r>
    </w:p>
    <w:p w14:paraId="6593EBC8"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TẠI ...(3)…</w:t>
      </w:r>
    </w:p>
    <w:p w14:paraId="76C9530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Kính gửi: ...(4)…</w:t>
      </w:r>
    </w:p>
    <w:p w14:paraId="24846CD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07517BC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5C0585A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…(5) ...</w:t>
      </w:r>
    </w:p>
    <w:p w14:paraId="5AE5897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lastRenderedPageBreak/>
        <w:t>...(2)... đề nghị ...(4)... xem xét bãi bỏ đường ngang cấp ...(6)...; phòng vệ bằng...(7)...; giao cắt giữa đường sắt …(8)...với đường bộ…(9)…</w:t>
      </w:r>
    </w:p>
    <w:p w14:paraId="32D7C21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cam kết bảo đảm nguồn kinh phí để tổ chức bãi bỏ và hoàn trả trạng thái ban đầu của đoạn đường sắt trong phạm vi đường ngang.</w:t>
      </w:r>
    </w:p>
    <w:p w14:paraId="1A3D0196"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4044"/>
        <w:gridCol w:w="5027"/>
      </w:tblGrid>
      <w:tr w:rsidR="000231E1" w:rsidRPr="006A26F3" w14:paraId="01391686" w14:textId="77777777" w:rsidTr="00C46E18">
        <w:tc>
          <w:tcPr>
            <w:tcW w:w="3948" w:type="dxa"/>
            <w:shd w:val="clear" w:color="auto" w:fill="auto"/>
          </w:tcPr>
          <w:p w14:paraId="31729130"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w:t>
            </w:r>
            <w:r w:rsidRPr="006A26F3">
              <w:rPr>
                <w:rFonts w:ascii="Arial" w:hAnsi="Arial" w:cs="Arial"/>
                <w:sz w:val="16"/>
              </w:rPr>
              <w:br/>
              <w:t>- …</w:t>
            </w:r>
            <w:r w:rsidRPr="006A26F3">
              <w:rPr>
                <w:rFonts w:ascii="Arial" w:hAnsi="Arial" w:cs="Arial"/>
                <w:sz w:val="16"/>
              </w:rPr>
              <w:br/>
              <w:t>- Lưu: …</w:t>
            </w:r>
          </w:p>
        </w:tc>
        <w:tc>
          <w:tcPr>
            <w:tcW w:w="4908" w:type="dxa"/>
            <w:shd w:val="clear" w:color="auto" w:fill="auto"/>
          </w:tcPr>
          <w:p w14:paraId="1338B309"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0621B347" w14:textId="77777777" w:rsidR="000231E1" w:rsidRPr="006A26F3" w:rsidRDefault="000231E1" w:rsidP="000231E1">
      <w:pPr>
        <w:widowControl w:val="0"/>
        <w:autoSpaceDE w:val="0"/>
        <w:autoSpaceDN w:val="0"/>
        <w:adjustRightInd w:val="0"/>
        <w:spacing w:before="120"/>
        <w:rPr>
          <w:rFonts w:ascii="Arial" w:hAnsi="Arial" w:cs="Arial"/>
          <w:sz w:val="20"/>
        </w:rPr>
      </w:pPr>
    </w:p>
    <w:p w14:paraId="55E75EC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Đơn đề nghị:</w:t>
      </w:r>
    </w:p>
    <w:p w14:paraId="282C795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tổ chức hoặc cơ quan cấp trên của đơn vị hoặc tổ chức đề nghị bãi bỏ đường ngang.</w:t>
      </w:r>
    </w:p>
    <w:p w14:paraId="4D37757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tổ chức đề nghị bãi bỏ đường ngang.</w:t>
      </w:r>
    </w:p>
    <w:p w14:paraId="63A229EC"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(3) Địa danh, lý trình đường sắt, tên tuyến đường sắt. </w:t>
      </w:r>
    </w:p>
    <w:p w14:paraId="5F2F3ED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cơ quan có thẩm quyền quyết định bãi bỏ.</w:t>
      </w:r>
    </w:p>
    <w:p w14:paraId="3289A9F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Nêu rõ lý do cần bãi bỏ.</w:t>
      </w:r>
    </w:p>
    <w:p w14:paraId="664A8B5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Ghi cấp đường ngang: cấp I, cấp II hoặc cấp III.</w:t>
      </w:r>
    </w:p>
    <w:p w14:paraId="54CFCF2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Ghi hình thức tổ chức phòng vệ (có người gác; không có người gác: cảnh báo tự động; biển báo).</w:t>
      </w:r>
    </w:p>
    <w:p w14:paraId="434A3F5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Ghi lý trình, tên tuyến đường sắt (ví dụ km 5+750, tuyến đường sắt Gia Lâm - Hải Phòng).</w:t>
      </w:r>
    </w:p>
    <w:p w14:paraId="126CCD5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(9) Tên tuyến đường bộ, ví dụ: quốc lộ số …. tỉnh lộ số …. liên huyện nối huyện với....đường công vụ.</w:t>
      </w:r>
    </w:p>
    <w:p w14:paraId="730E492F"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061A9454"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32" w:name="chuong_pl_10"/>
      <w:r w:rsidRPr="006A26F3">
        <w:rPr>
          <w:rFonts w:ascii="Arial" w:hAnsi="Arial" w:cs="Arial"/>
          <w:b/>
          <w:bCs/>
          <w:szCs w:val="28"/>
        </w:rPr>
        <w:t>PHỤ LỤC X</w:t>
      </w:r>
      <w:bookmarkEnd w:id="32"/>
    </w:p>
    <w:p w14:paraId="44B8FE8E"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3" w:name="chuong_pl_10_name"/>
      <w:r w:rsidRPr="006A26F3">
        <w:rPr>
          <w:rFonts w:ascii="Arial" w:hAnsi="Arial" w:cs="Arial"/>
          <w:bCs/>
          <w:sz w:val="20"/>
          <w:szCs w:val="28"/>
        </w:rPr>
        <w:t>MẪU QUYẾT ĐỊNH BÃI BỎ ĐƯỜNG NGANG</w:t>
      </w:r>
      <w:bookmarkEnd w:id="33"/>
      <w:r w:rsidRPr="006A26F3">
        <w:rPr>
          <w:rFonts w:ascii="Arial" w:hAnsi="Arial" w:cs="Arial"/>
          <w:bCs/>
          <w:sz w:val="20"/>
          <w:szCs w:val="28"/>
        </w:rPr>
        <w:br/>
      </w:r>
      <w:r w:rsidRPr="006A26F3">
        <w:rPr>
          <w:rFonts w:ascii="Arial" w:hAnsi="Arial" w:cs="Arial"/>
          <w:i/>
          <w:iCs/>
          <w:sz w:val="20"/>
          <w:szCs w:val="28"/>
        </w:rPr>
        <w:t>(Ban hành kèm theo Thông tư số: 29/2023/TT-BGTVT ngày 29 tháng 09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09AA67CB" w14:textId="77777777" w:rsidTr="00C46E18">
        <w:tc>
          <w:tcPr>
            <w:tcW w:w="3348" w:type="dxa"/>
            <w:shd w:val="clear" w:color="auto" w:fill="auto"/>
          </w:tcPr>
          <w:p w14:paraId="080A7597"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144DD9D4"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5F87263B" w14:textId="77777777" w:rsidTr="00C46E18">
        <w:tc>
          <w:tcPr>
            <w:tcW w:w="3348" w:type="dxa"/>
            <w:shd w:val="clear" w:color="auto" w:fill="auto"/>
          </w:tcPr>
          <w:p w14:paraId="695C9F0D"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r w:rsidRPr="006A26F3">
              <w:rPr>
                <w:rFonts w:ascii="Arial" w:hAnsi="Arial" w:cs="Arial"/>
                <w:sz w:val="20"/>
                <w:szCs w:val="20"/>
              </w:rPr>
              <w:t xml:space="preserve"> </w:t>
            </w:r>
          </w:p>
        </w:tc>
        <w:tc>
          <w:tcPr>
            <w:tcW w:w="5508" w:type="dxa"/>
            <w:shd w:val="clear" w:color="auto" w:fill="auto"/>
          </w:tcPr>
          <w:p w14:paraId="214E9A6E"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5ED28F15"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4EC7F6D0"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QUYẾT ĐỊNH</w:t>
      </w:r>
    </w:p>
    <w:p w14:paraId="68546FC3"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 xml:space="preserve">V/v bãi bỏ đường ngang tại Km …(3)... tuyến đường sắt </w:t>
      </w:r>
      <w:r w:rsidRPr="006A26F3">
        <w:rPr>
          <w:rFonts w:ascii="Arial" w:hAnsi="Arial" w:cs="Arial"/>
          <w:sz w:val="20"/>
          <w:szCs w:val="28"/>
        </w:rPr>
        <w:t>...</w:t>
      </w:r>
    </w:p>
    <w:p w14:paraId="0A5082C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...(2)...</w:t>
      </w:r>
    </w:p>
    <w:p w14:paraId="4DB4E3B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2F90561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4F42B6AC"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Xét đề nghị của …………….(4)……………………….. ; .</w:t>
      </w:r>
    </w:p>
    <w:p w14:paraId="4D66BEE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Theo đề nghị của ông (bà) …………….,</w:t>
      </w:r>
    </w:p>
    <w:p w14:paraId="79B746C9" w14:textId="77777777" w:rsidR="000231E1" w:rsidRPr="006A26F3" w:rsidRDefault="000231E1" w:rsidP="000231E1">
      <w:pPr>
        <w:widowControl w:val="0"/>
        <w:autoSpaceDE w:val="0"/>
        <w:autoSpaceDN w:val="0"/>
        <w:adjustRightInd w:val="0"/>
        <w:spacing w:before="120"/>
        <w:jc w:val="center"/>
        <w:rPr>
          <w:rFonts w:ascii="Arial" w:hAnsi="Arial" w:cs="Arial"/>
          <w:b/>
          <w:sz w:val="20"/>
          <w:szCs w:val="28"/>
        </w:rPr>
      </w:pPr>
      <w:r w:rsidRPr="006A26F3">
        <w:rPr>
          <w:rFonts w:ascii="Arial" w:hAnsi="Arial" w:cs="Arial"/>
          <w:b/>
          <w:bCs/>
          <w:sz w:val="20"/>
          <w:szCs w:val="28"/>
        </w:rPr>
        <w:t>QUYẾT ĐỊNH:</w:t>
      </w:r>
    </w:p>
    <w:p w14:paraId="0723922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1. </w:t>
      </w:r>
      <w:r w:rsidRPr="006A26F3">
        <w:rPr>
          <w:rFonts w:ascii="Arial" w:hAnsi="Arial" w:cs="Arial"/>
          <w:sz w:val="20"/>
          <w:szCs w:val="28"/>
        </w:rPr>
        <w:t>Bãi bỏ đường ngang …………… tại Km...(3)….. tuyến đường sắt …… kể từ ngày ... tháng ….. năm 20....</w:t>
      </w:r>
    </w:p>
    <w:p w14:paraId="7AAB4CE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Lý do bãi bỏ: …(5)…</w:t>
      </w:r>
    </w:p>
    <w:p w14:paraId="18B2B04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2. </w:t>
      </w:r>
      <w:r w:rsidRPr="006A26F3">
        <w:rPr>
          <w:rFonts w:ascii="Arial" w:hAnsi="Arial" w:cs="Arial"/>
          <w:sz w:val="20"/>
          <w:szCs w:val="28"/>
        </w:rPr>
        <w:t>Tổ chức thực hiện</w:t>
      </w:r>
    </w:p>
    <w:p w14:paraId="1A219CFD"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3. </w:t>
      </w:r>
      <w:r w:rsidRPr="006A26F3">
        <w:rPr>
          <w:rFonts w:ascii="Arial" w:hAnsi="Arial" w:cs="Arial"/>
          <w:sz w:val="20"/>
          <w:szCs w:val="28"/>
        </w:rPr>
        <w:t>Các ông (bà) ... và thủ trưởng các đơn vị liên quan chịu trách nhiệm thi hành Quyết định này./.</w:t>
      </w:r>
    </w:p>
    <w:p w14:paraId="16905FCB"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921"/>
        <w:gridCol w:w="5150"/>
      </w:tblGrid>
      <w:tr w:rsidR="000231E1" w:rsidRPr="006A26F3" w14:paraId="7B0EAF28" w14:textId="77777777" w:rsidTr="00C46E18">
        <w:tc>
          <w:tcPr>
            <w:tcW w:w="3828" w:type="dxa"/>
            <w:shd w:val="clear" w:color="auto" w:fill="auto"/>
          </w:tcPr>
          <w:p w14:paraId="3BB7A5F8"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Như Điều.... ;</w:t>
            </w:r>
            <w:r w:rsidRPr="006A26F3">
              <w:rPr>
                <w:rFonts w:ascii="Arial" w:hAnsi="Arial" w:cs="Arial"/>
                <w:sz w:val="16"/>
              </w:rPr>
              <w:br/>
              <w:t>- .............;</w:t>
            </w:r>
            <w:r w:rsidRPr="006A26F3">
              <w:rPr>
                <w:rFonts w:ascii="Arial" w:hAnsi="Arial" w:cs="Arial"/>
                <w:sz w:val="16"/>
              </w:rPr>
              <w:br/>
              <w:t>- Lưu: …</w:t>
            </w:r>
          </w:p>
        </w:tc>
        <w:tc>
          <w:tcPr>
            <w:tcW w:w="5028" w:type="dxa"/>
            <w:shd w:val="clear" w:color="auto" w:fill="auto"/>
          </w:tcPr>
          <w:p w14:paraId="0F66EFEA"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7D6298D9" w14:textId="77777777" w:rsidR="000231E1" w:rsidRPr="006A26F3" w:rsidRDefault="000231E1" w:rsidP="000231E1">
      <w:pPr>
        <w:widowControl w:val="0"/>
        <w:autoSpaceDE w:val="0"/>
        <w:autoSpaceDN w:val="0"/>
        <w:adjustRightInd w:val="0"/>
        <w:spacing w:before="120"/>
        <w:rPr>
          <w:rFonts w:ascii="Arial" w:hAnsi="Arial" w:cs="Arial"/>
          <w:sz w:val="20"/>
        </w:rPr>
      </w:pPr>
    </w:p>
    <w:p w14:paraId="4A8EBED5"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Quyết định</w:t>
      </w:r>
    </w:p>
    <w:p w14:paraId="613BD0E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cơ quan cấp trên của cơ quan có thẩm quyền quyết định (nếu có).</w:t>
      </w:r>
    </w:p>
    <w:p w14:paraId="4ECA6B30"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(2) Tên cơ quan có thẩm quyền quyết định bãi bỏ đường ngang. </w:t>
      </w:r>
    </w:p>
    <w:p w14:paraId="467EE38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lý trình, tên tuyến đường sắt.</w:t>
      </w:r>
    </w:p>
    <w:p w14:paraId="0CEBC31C"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(4) Tên đơn vị hoặc tổ chức đề nghị bãi bỏ đường ngang. </w:t>
      </w:r>
    </w:p>
    <w:p w14:paraId="4BA8AF7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Ghi lý do bãi bỏ đường ngang.</w:t>
      </w:r>
    </w:p>
    <w:p w14:paraId="216014BD"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7E086C73"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34" w:name="chuong_pl_11"/>
      <w:r w:rsidRPr="006A26F3">
        <w:rPr>
          <w:rFonts w:ascii="Arial" w:hAnsi="Arial" w:cs="Arial"/>
          <w:b/>
          <w:bCs/>
          <w:szCs w:val="28"/>
        </w:rPr>
        <w:t>PHỤ LỤC XI</w:t>
      </w:r>
      <w:bookmarkEnd w:id="34"/>
    </w:p>
    <w:p w14:paraId="24357728"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5" w:name="chuong_pl_11_name"/>
      <w:r w:rsidRPr="006A26F3">
        <w:rPr>
          <w:rFonts w:ascii="Arial" w:hAnsi="Arial" w:cs="Arial"/>
          <w:bCs/>
          <w:sz w:val="20"/>
          <w:szCs w:val="28"/>
        </w:rPr>
        <w:t>MẪU ĐƠN ĐỀ NGHỊ GIA HẠN GIẤY PHÉP XÂY DỰNG, CẢI TẠO, NÂNG CẤP ĐƯỜNG NGANG</w:t>
      </w:r>
      <w:bookmarkEnd w:id="35"/>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548E3945" w14:textId="77777777" w:rsidTr="00C46E18">
        <w:tc>
          <w:tcPr>
            <w:tcW w:w="3348" w:type="dxa"/>
            <w:shd w:val="clear" w:color="auto" w:fill="auto"/>
          </w:tcPr>
          <w:p w14:paraId="32290B47"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6BA28326"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2450D7F3" w14:textId="77777777" w:rsidTr="00C46E18">
        <w:tc>
          <w:tcPr>
            <w:tcW w:w="3348" w:type="dxa"/>
            <w:shd w:val="clear" w:color="auto" w:fill="auto"/>
          </w:tcPr>
          <w:p w14:paraId="6F37FEA1"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52305C46"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4C795C0B"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66CCF8D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ĐƠN ĐỀ NGHỊ GIA HẠN GIẤY PHÉP XÂY DỰNG, CẢI TẠO, NÂNG CẤP ĐƯỜNG NGANG TẠI …(</w:t>
      </w:r>
      <w:r w:rsidRPr="006A26F3">
        <w:rPr>
          <w:rFonts w:ascii="Arial" w:hAnsi="Arial" w:cs="Arial"/>
          <w:sz w:val="20"/>
          <w:szCs w:val="28"/>
        </w:rPr>
        <w:t>3)</w:t>
      </w:r>
      <w:r w:rsidRPr="006A26F3">
        <w:rPr>
          <w:rFonts w:ascii="Arial" w:hAnsi="Arial" w:cs="Arial"/>
          <w:b/>
          <w:bCs/>
          <w:sz w:val="20"/>
          <w:szCs w:val="28"/>
        </w:rPr>
        <w:t>…</w:t>
      </w:r>
    </w:p>
    <w:p w14:paraId="60746BE9"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Kính gửi: …(4)…</w:t>
      </w:r>
    </w:p>
    <w:p w14:paraId="6D5CAED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17AD8A1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779654C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Giấy phép xây dựng số ….. ngày .... tháng ….. năm ….. của ...(4)… cấp cho ...(2)…</w:t>
      </w:r>
    </w:p>
    <w:p w14:paraId="5D3EAB9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đề nghị được gia hạn thời gian xây dựng, cải tạo, nâng cấp đường ngang, với lý do…(5)...</w:t>
      </w:r>
    </w:p>
    <w:p w14:paraId="48495EF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cam kết thực hiện theo đúng giấy phép được cấp, quyết định gia hạn giấy phép và quy định của pháp luật có liên quan.</w:t>
      </w:r>
    </w:p>
    <w:p w14:paraId="41CC78B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Địa chỉ liên hệ: …….</w:t>
      </w:r>
    </w:p>
    <w:p w14:paraId="5C40595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Số điện thoại: ……….</w:t>
      </w:r>
    </w:p>
    <w:p w14:paraId="2BB0AD1C"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921"/>
        <w:gridCol w:w="5150"/>
      </w:tblGrid>
      <w:tr w:rsidR="000231E1" w:rsidRPr="006A26F3" w14:paraId="49D13189" w14:textId="77777777" w:rsidTr="00C46E18">
        <w:tc>
          <w:tcPr>
            <w:tcW w:w="3828" w:type="dxa"/>
            <w:shd w:val="clear" w:color="auto" w:fill="auto"/>
          </w:tcPr>
          <w:p w14:paraId="33EDD5BA"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w:t>
            </w:r>
            <w:r w:rsidRPr="006A26F3">
              <w:rPr>
                <w:rFonts w:ascii="Arial" w:hAnsi="Arial" w:cs="Arial"/>
                <w:sz w:val="16"/>
              </w:rPr>
              <w:br/>
              <w:t>- …</w:t>
            </w:r>
            <w:r w:rsidRPr="006A26F3">
              <w:rPr>
                <w:rFonts w:ascii="Arial" w:hAnsi="Arial" w:cs="Arial"/>
                <w:sz w:val="16"/>
              </w:rPr>
              <w:br/>
              <w:t>- Lưu: …</w:t>
            </w:r>
          </w:p>
        </w:tc>
        <w:tc>
          <w:tcPr>
            <w:tcW w:w="5028" w:type="dxa"/>
            <w:shd w:val="clear" w:color="auto" w:fill="auto"/>
          </w:tcPr>
          <w:p w14:paraId="462D1025"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7966234B" w14:textId="77777777" w:rsidR="000231E1" w:rsidRPr="006A26F3" w:rsidRDefault="000231E1" w:rsidP="000231E1">
      <w:pPr>
        <w:widowControl w:val="0"/>
        <w:autoSpaceDE w:val="0"/>
        <w:autoSpaceDN w:val="0"/>
        <w:adjustRightInd w:val="0"/>
        <w:spacing w:before="120"/>
        <w:rPr>
          <w:rFonts w:ascii="Arial" w:hAnsi="Arial" w:cs="Arial"/>
          <w:sz w:val="20"/>
        </w:rPr>
      </w:pPr>
    </w:p>
    <w:p w14:paraId="5E64DBD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Đơn đề nghị</w:t>
      </w:r>
    </w:p>
    <w:p w14:paraId="5E53DBF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tổ chức hoặc cơ quan cấp trên của đơn vị hoặc tổ chức đề nghị gia hạn giấy phép xây dựng, cải tạo, nâng cấp đường ngang.</w:t>
      </w:r>
    </w:p>
    <w:p w14:paraId="522995E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đơn vị hoặc tổ chức đề nghị gia hạn giấy phép xây dựng, cải tạo, nâng cấp đường ngang.</w:t>
      </w:r>
    </w:p>
    <w:p w14:paraId="2068813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lý trình, tên tuyến đường sắt.</w:t>
      </w:r>
    </w:p>
    <w:p w14:paraId="643284C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cơ quan có thẩm quyền quyết định gia hạn giấy phép xây dựng đường ngang.</w:t>
      </w:r>
    </w:p>
    <w:p w14:paraId="011BD58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Nêu lý do đề nghị gia hạn giấy phép.</w:t>
      </w:r>
    </w:p>
    <w:p w14:paraId="23DB67B9"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3326E938"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36" w:name="chuong_pl_12"/>
      <w:r w:rsidRPr="006A26F3">
        <w:rPr>
          <w:rFonts w:ascii="Arial" w:hAnsi="Arial" w:cs="Arial"/>
          <w:b/>
          <w:bCs/>
          <w:szCs w:val="28"/>
        </w:rPr>
        <w:t>PHỤ LỤC XII</w:t>
      </w:r>
      <w:bookmarkEnd w:id="36"/>
    </w:p>
    <w:p w14:paraId="76CDD37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7" w:name="chuong_pl_12_name"/>
      <w:r w:rsidRPr="006A26F3">
        <w:rPr>
          <w:rFonts w:ascii="Arial" w:hAnsi="Arial" w:cs="Arial"/>
          <w:bCs/>
          <w:sz w:val="20"/>
          <w:szCs w:val="28"/>
        </w:rPr>
        <w:t>MẪU QUYẾT ĐỊNH GIA HẠN GIẤY PHÉP XÂY DỰNG, CẢI TẠO, NÂNG CẤP ĐƯỜNG NGANG</w:t>
      </w:r>
      <w:bookmarkEnd w:id="37"/>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027D10D9" w14:textId="77777777" w:rsidTr="00C46E18">
        <w:tc>
          <w:tcPr>
            <w:tcW w:w="3348" w:type="dxa"/>
            <w:shd w:val="clear" w:color="auto" w:fill="auto"/>
          </w:tcPr>
          <w:p w14:paraId="51371ED7"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r>
            <w:r w:rsidRPr="006A26F3">
              <w:rPr>
                <w:rFonts w:ascii="Arial" w:hAnsi="Arial" w:cs="Arial"/>
                <w:b/>
                <w:sz w:val="20"/>
                <w:szCs w:val="20"/>
              </w:rPr>
              <w:lastRenderedPageBreak/>
              <w:t>-------</w:t>
            </w:r>
          </w:p>
        </w:tc>
        <w:tc>
          <w:tcPr>
            <w:tcW w:w="5508" w:type="dxa"/>
            <w:shd w:val="clear" w:color="auto" w:fill="auto"/>
          </w:tcPr>
          <w:p w14:paraId="4AA6F7CB"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lastRenderedPageBreak/>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r>
            <w:r w:rsidRPr="006A26F3">
              <w:rPr>
                <w:rFonts w:ascii="Arial" w:hAnsi="Arial" w:cs="Arial"/>
                <w:b/>
                <w:sz w:val="20"/>
                <w:szCs w:val="20"/>
              </w:rPr>
              <w:lastRenderedPageBreak/>
              <w:t>---------------</w:t>
            </w:r>
          </w:p>
        </w:tc>
      </w:tr>
      <w:tr w:rsidR="000231E1" w:rsidRPr="006A26F3" w14:paraId="5A658188" w14:textId="77777777" w:rsidTr="00C46E18">
        <w:tc>
          <w:tcPr>
            <w:tcW w:w="3348" w:type="dxa"/>
            <w:shd w:val="clear" w:color="auto" w:fill="auto"/>
          </w:tcPr>
          <w:p w14:paraId="12FC101A"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lastRenderedPageBreak/>
              <w:t>Số: ……../……….</w:t>
            </w:r>
          </w:p>
        </w:tc>
        <w:tc>
          <w:tcPr>
            <w:tcW w:w="5508" w:type="dxa"/>
            <w:shd w:val="clear" w:color="auto" w:fill="auto"/>
          </w:tcPr>
          <w:p w14:paraId="6B0282EC"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03272A88"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10975B0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QUYẾT ĐỊNH</w:t>
      </w:r>
    </w:p>
    <w:p w14:paraId="198B06AA"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Về việc gia hạn giấy phép xây dựng, đường ngang</w:t>
      </w:r>
    </w:p>
    <w:p w14:paraId="058B7550"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...(2)...</w:t>
      </w:r>
    </w:p>
    <w:p w14:paraId="5220317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38166CE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4F5DEA5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Giấy phép xây dựng số ….. ngày .... tháng ….. năm ….. của …(4)…cấp cho ...(2)…</w:t>
      </w:r>
    </w:p>
    <w:p w14:paraId="60F3B31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Xét Đơn đề nghị gia hạn giấy phép xây dựng, cải tạo, nâng cấp đường ngang số ....ngày ...tháng ....năm 20... của ...(4)...</w:t>
      </w:r>
    </w:p>
    <w:p w14:paraId="002A6EF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QUYẾT ĐỊNH:</w:t>
      </w:r>
    </w:p>
    <w:p w14:paraId="76F0E6D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1. </w:t>
      </w:r>
      <w:r w:rsidRPr="006A26F3">
        <w:rPr>
          <w:rFonts w:ascii="Arial" w:hAnsi="Arial" w:cs="Arial"/>
          <w:sz w:val="20"/>
          <w:szCs w:val="28"/>
        </w:rPr>
        <w:t>Gia hạn Giấy phép xây dựng, cải tạo, nâng cấp, đường ngang ...(3)... của ...(2) ... cấp cho ....(4)….. với nội dung:</w:t>
      </w:r>
    </w:p>
    <w:p w14:paraId="12D53E9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Gia hạn thời gian thi công xây dựng, cải tạo, nâng cấp đường ngang đến ngày ... tháng ... năm ...</w:t>
      </w:r>
    </w:p>
    <w:p w14:paraId="19CE353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Với lý do: ...(5)...</w:t>
      </w:r>
    </w:p>
    <w:p w14:paraId="16DB5D9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2. </w:t>
      </w:r>
      <w:r w:rsidRPr="006A26F3">
        <w:rPr>
          <w:rFonts w:ascii="Arial" w:hAnsi="Arial" w:cs="Arial"/>
          <w:sz w:val="20"/>
          <w:szCs w:val="28"/>
        </w:rPr>
        <w:t>Các nội dung khác và những yêu cầu đối với chủ đầu tư, đơn vị thi công công trình giữ nguyên như Giấy phép số ngày .... tháng ... năm ….</w:t>
      </w:r>
    </w:p>
    <w:p w14:paraId="78A2139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3. Hiệu lực của quyết định</w:t>
      </w:r>
    </w:p>
    <w:p w14:paraId="7CD6685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Quyết định này có hiệu lực kể từ ngày … tháng … năm … đến ngày … tháng … năm …</w:t>
      </w:r>
    </w:p>
    <w:p w14:paraId="486E8FD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4. Tổ chức thực hiện</w:t>
      </w:r>
    </w:p>
    <w:p w14:paraId="54907BFA"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4044"/>
        <w:gridCol w:w="5027"/>
      </w:tblGrid>
      <w:tr w:rsidR="000231E1" w:rsidRPr="006A26F3" w14:paraId="2768B1AC" w14:textId="77777777" w:rsidTr="00C46E18">
        <w:tc>
          <w:tcPr>
            <w:tcW w:w="3948" w:type="dxa"/>
            <w:shd w:val="clear" w:color="auto" w:fill="auto"/>
          </w:tcPr>
          <w:p w14:paraId="45F0F5FE"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Như Điều.... ;</w:t>
            </w:r>
            <w:r w:rsidRPr="006A26F3">
              <w:rPr>
                <w:rFonts w:ascii="Arial" w:hAnsi="Arial" w:cs="Arial"/>
                <w:sz w:val="16"/>
              </w:rPr>
              <w:br/>
              <w:t>- .............;</w:t>
            </w:r>
            <w:r w:rsidRPr="006A26F3">
              <w:rPr>
                <w:rFonts w:ascii="Arial" w:hAnsi="Arial" w:cs="Arial"/>
                <w:sz w:val="16"/>
              </w:rPr>
              <w:br/>
              <w:t>- Lưu: …</w:t>
            </w:r>
          </w:p>
        </w:tc>
        <w:tc>
          <w:tcPr>
            <w:tcW w:w="4908" w:type="dxa"/>
            <w:shd w:val="clear" w:color="auto" w:fill="auto"/>
          </w:tcPr>
          <w:p w14:paraId="4819F8C0"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7674D7BE" w14:textId="77777777" w:rsidR="000231E1" w:rsidRPr="006A26F3" w:rsidRDefault="000231E1" w:rsidP="000231E1">
      <w:pPr>
        <w:widowControl w:val="0"/>
        <w:autoSpaceDE w:val="0"/>
        <w:autoSpaceDN w:val="0"/>
        <w:adjustRightInd w:val="0"/>
        <w:spacing w:before="120"/>
        <w:rPr>
          <w:rFonts w:ascii="Arial" w:hAnsi="Arial" w:cs="Arial"/>
          <w:sz w:val="20"/>
        </w:rPr>
      </w:pPr>
    </w:p>
    <w:p w14:paraId="7B85801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Quyết định gia hạn giấy phép</w:t>
      </w:r>
    </w:p>
    <w:p w14:paraId="4B8F09A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cơ quan cấp trên của cơ quan có thẩm quyền quyết định gia hạn giấy phép (nếu có).</w:t>
      </w:r>
    </w:p>
    <w:p w14:paraId="49733BA4"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(2) Tên cơ quan có thẩm quyền quyết định gia hạn giấy phép. </w:t>
      </w:r>
    </w:p>
    <w:p w14:paraId="64C3DDD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lý trình, tên tuyến đường sắt.</w:t>
      </w:r>
    </w:p>
    <w:p w14:paraId="4922641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đơn vị hoặc tổ chức đề nghị gia hạn giấy phép.</w:t>
      </w:r>
    </w:p>
    <w:p w14:paraId="476677C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Ghi lý do gia hạn giấy phép xây dựng, cải tạo, nâng cấp đường ngang.</w:t>
      </w:r>
    </w:p>
    <w:p w14:paraId="410F158B"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7ABA4B10"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38" w:name="chuong_pl_13"/>
      <w:r w:rsidRPr="006A26F3">
        <w:rPr>
          <w:rFonts w:ascii="Arial" w:hAnsi="Arial" w:cs="Arial"/>
          <w:b/>
          <w:bCs/>
          <w:szCs w:val="28"/>
        </w:rPr>
        <w:t>PHỤ LỤC XIII</w:t>
      </w:r>
      <w:bookmarkEnd w:id="38"/>
    </w:p>
    <w:p w14:paraId="57DE8F49"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39" w:name="chuong_pl_13_name"/>
      <w:r w:rsidRPr="006A26F3">
        <w:rPr>
          <w:rFonts w:ascii="Arial" w:hAnsi="Arial" w:cs="Arial"/>
          <w:bCs/>
          <w:sz w:val="20"/>
          <w:szCs w:val="28"/>
        </w:rPr>
        <w:t>MẪU ĐƠN ĐỀ NGHỊ CẤP GIẤY PHÉP XÂY DỰNG CÔNG TRÌNH TRONG PHẠM VI ĐẤT DÀNH CHO ĐƯỜNG SẮT</w:t>
      </w:r>
      <w:bookmarkEnd w:id="39"/>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629123C4" w14:textId="77777777" w:rsidTr="00C46E18">
        <w:tc>
          <w:tcPr>
            <w:tcW w:w="3348" w:type="dxa"/>
            <w:shd w:val="clear" w:color="auto" w:fill="auto"/>
          </w:tcPr>
          <w:p w14:paraId="102BC1B5"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79B2FC97"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5AE365CA" w14:textId="77777777" w:rsidTr="00C46E18">
        <w:tc>
          <w:tcPr>
            <w:tcW w:w="3348" w:type="dxa"/>
            <w:shd w:val="clear" w:color="auto" w:fill="auto"/>
          </w:tcPr>
          <w:p w14:paraId="7515FA3B"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672D9614"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60C4DF22"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7BB0F2A4"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ĐƠN ĐỀ NGHỊ CẤP GIẤY PHÉP XÂY DỰNG CÔNG TRÌNH THIẾT YẾU TRONG PHẠM VI ĐẤT DÀNH CHO ĐƯỜNG SẮT</w:t>
      </w:r>
    </w:p>
    <w:p w14:paraId="4E596EDF"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...(3)…</w:t>
      </w:r>
    </w:p>
    <w:p w14:paraId="57FF2D10"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Kính gửi: …(4)…</w:t>
      </w:r>
    </w:p>
    <w:p w14:paraId="7370A6A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lastRenderedPageBreak/>
        <w:t>Căn cứ Luật Đường sắt ngày 16 tháng 6 năm 2017;</w:t>
      </w:r>
    </w:p>
    <w:p w14:paraId="43B6982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4EF80CA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w:t>
      </w:r>
    </w:p>
    <w:p w14:paraId="1D0924A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đại diện bởi: …………….; chức vụ: ……………, đề nghị được cấp Giấy phép xây dựng công trình thiết yếu trong phạm vi đất dành cho đường sắt với các nội dung chủ yếu sau:</w:t>
      </w:r>
    </w:p>
    <w:p w14:paraId="02CFDBE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Tên công trình/hạng mục công trình: ...(3)...</w:t>
      </w:r>
    </w:p>
    <w:p w14:paraId="7B351B5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Thuộc Dự án: ...(5)...</w:t>
      </w:r>
    </w:p>
    <w:p w14:paraId="3F65D4C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Tại …(6)…</w:t>
      </w:r>
    </w:p>
    <w:p w14:paraId="40A1E6A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Hồ sơ thiết kế kỹ thuật (hoặc thiết kế bản vẽ thi công) công trình (phần trong phạm vi đất dành cho đường sắt) do ...(7)... lập, đã được ...(8)… phê duyệt tại quyết định số ....ngày ...tháng ...năm ....</w:t>
      </w:r>
    </w:p>
    <w:p w14:paraId="1E19C21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Quy mô xây dựng: …(9)…</w:t>
      </w:r>
    </w:p>
    <w:p w14:paraId="5D380C7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Thời gian thi công bắt đầu từ ngày ... tháng ... năm ... đến hết ngày ...tháng ... năm ...</w:t>
      </w:r>
    </w:p>
    <w:p w14:paraId="4A43848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...(2)... cam kết:</w:t>
      </w:r>
    </w:p>
    <w:p w14:paraId="1B40119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Tự di chuyển hoặc cải tạo công trình và không đòi bồi thường khi cơ quan có thẩm quyền yêu cầu; đồng thời, hoàn chỉnh các thủ tục theo quy định của pháp luật có liên quan để công trình được thi công xây dựng xong trong thời hạn có hiệu lực của Giấy phép;</w:t>
      </w:r>
    </w:p>
    <w:p w14:paraId="03EF08C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Tự phá dỡ công trình và chịu mọi chi phí phá dỡ khi hết hạn sử dụng (đối với công trình xây dựng tạm);</w:t>
      </w:r>
    </w:p>
    <w:p w14:paraId="04305BA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Thực hiện đầy đủ các biện pháp bảo đảm an toàn công trình đường sắt, an toàn giao thông đường sắt và không gây ô nhiễm môi trường;</w:t>
      </w:r>
    </w:p>
    <w:p w14:paraId="4E384F8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Thi công xây dựng công trình theo đúng hồ sơ thiết kế đã được phê duyệt và tuân thủ theo quy định của Giấy phép.</w:t>
      </w:r>
    </w:p>
    <w:p w14:paraId="6150140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Nếu không thực hiện đúng các cam kết trên, ...(2)... chịu trách nhiệm theo quy định của pháp luật.</w:t>
      </w:r>
    </w:p>
    <w:p w14:paraId="581C776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Địa chỉ liên hệ: ……………</w:t>
      </w:r>
    </w:p>
    <w:p w14:paraId="571C983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Số điện thoại: ………………….</w:t>
      </w:r>
    </w:p>
    <w:p w14:paraId="7F090105"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921"/>
        <w:gridCol w:w="5150"/>
      </w:tblGrid>
      <w:tr w:rsidR="000231E1" w:rsidRPr="006A26F3" w14:paraId="69CCAA1D" w14:textId="77777777" w:rsidTr="00C46E18">
        <w:tc>
          <w:tcPr>
            <w:tcW w:w="3828" w:type="dxa"/>
            <w:shd w:val="clear" w:color="auto" w:fill="auto"/>
          </w:tcPr>
          <w:p w14:paraId="17792B1C"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w:t>
            </w:r>
            <w:r w:rsidRPr="006A26F3">
              <w:rPr>
                <w:rFonts w:ascii="Arial" w:hAnsi="Arial" w:cs="Arial"/>
                <w:sz w:val="16"/>
              </w:rPr>
              <w:br/>
              <w:t>- …</w:t>
            </w:r>
            <w:r w:rsidRPr="006A26F3">
              <w:rPr>
                <w:rFonts w:ascii="Arial" w:hAnsi="Arial" w:cs="Arial"/>
                <w:sz w:val="16"/>
              </w:rPr>
              <w:br/>
              <w:t>- Lưu: …</w:t>
            </w:r>
          </w:p>
        </w:tc>
        <w:tc>
          <w:tcPr>
            <w:tcW w:w="5028" w:type="dxa"/>
            <w:shd w:val="clear" w:color="auto" w:fill="auto"/>
          </w:tcPr>
          <w:p w14:paraId="1E778241"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6BA704B5" w14:textId="77777777" w:rsidR="000231E1" w:rsidRPr="006A26F3" w:rsidRDefault="000231E1" w:rsidP="000231E1">
      <w:pPr>
        <w:widowControl w:val="0"/>
        <w:autoSpaceDE w:val="0"/>
        <w:autoSpaceDN w:val="0"/>
        <w:adjustRightInd w:val="0"/>
        <w:spacing w:before="120"/>
        <w:rPr>
          <w:rFonts w:ascii="Arial" w:hAnsi="Arial" w:cs="Arial"/>
          <w:sz w:val="20"/>
        </w:rPr>
      </w:pPr>
    </w:p>
    <w:p w14:paraId="016C7C5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Đơn đề nghị cấp giấy phép</w:t>
      </w:r>
    </w:p>
    <w:p w14:paraId="39EB786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tổ chức hoặc cơ quan cấp trên của đơn vị hoặc tổ chức đề nghị cấp giấy phép (nếu có).</w:t>
      </w:r>
    </w:p>
    <w:p w14:paraId="19774DA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đơn vị hoặc tổ chức đề nghị cấp giấy phép.</w:t>
      </w:r>
    </w:p>
    <w:p w14:paraId="10EBE2F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tên công trình hoặc hạng mục công trình đề nghị cấp giấy phép, lý trình, tuyến đường sắt; ví dụ “Công trình đường ống cấp nước sạch chui qua đường sắt tại vị trí km 5+555, tuyến đường sắt Hà Nội - Tp. Hồ Chí Minh”.</w:t>
      </w:r>
    </w:p>
    <w:p w14:paraId="446F77B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cơ quan cấp giấy phép xây dựng.</w:t>
      </w:r>
    </w:p>
    <w:p w14:paraId="034FD09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Ghi tên dự án đầu tư xây dựng công trình trong đó có công trình hoặc hạng mục công trình đề nghị cấp giấy phép xây dựng.</w:t>
      </w:r>
    </w:p>
    <w:p w14:paraId="2801098B"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(6) Ghi lý trình, tên tuyến đường sắt, thuộc địa phận huyện, tỉnh. </w:t>
      </w:r>
    </w:p>
    <w:p w14:paraId="4AD7DC2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Tổ chức tư vấn lập hồ sơ thiết kế.</w:t>
      </w:r>
    </w:p>
    <w:p w14:paraId="5626DAE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Cơ quan phê duyệt hồ sơ thiết kế.</w:t>
      </w:r>
    </w:p>
    <w:p w14:paraId="2BA7C17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(9) Ghi quy mô công trình, hạng mục công trình (phần trong phạm vi đất dành cho đường sắt) đề nghị cấp giấy phép.</w:t>
      </w:r>
    </w:p>
    <w:p w14:paraId="5DB65A0F"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37A9CB24"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40" w:name="chuong_pl_14"/>
      <w:r w:rsidRPr="006A26F3">
        <w:rPr>
          <w:rFonts w:ascii="Arial" w:hAnsi="Arial" w:cs="Arial"/>
          <w:b/>
          <w:bCs/>
          <w:szCs w:val="28"/>
        </w:rPr>
        <w:t>PHỤ LỤC XIV</w:t>
      </w:r>
      <w:bookmarkEnd w:id="40"/>
    </w:p>
    <w:p w14:paraId="07E2E7D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41" w:name="chuong_pl_14_name"/>
      <w:r w:rsidRPr="006A26F3">
        <w:rPr>
          <w:rFonts w:ascii="Arial" w:hAnsi="Arial" w:cs="Arial"/>
          <w:bCs/>
          <w:sz w:val="20"/>
          <w:szCs w:val="28"/>
        </w:rPr>
        <w:t>MẪU GIẤY PHÉP XÂY DỰNG CÔNG TRÌNH TRONG PHẠM VI ĐẤT DÀNH CHO ĐƯỜNG SẮT</w:t>
      </w:r>
      <w:bookmarkEnd w:id="41"/>
      <w:r w:rsidRPr="006A26F3">
        <w:rPr>
          <w:rFonts w:ascii="Arial" w:hAnsi="Arial" w:cs="Arial"/>
          <w:bCs/>
          <w:sz w:val="20"/>
          <w:szCs w:val="28"/>
        </w:rPr>
        <w:br/>
      </w:r>
      <w:r w:rsidRPr="006A26F3">
        <w:rPr>
          <w:rFonts w:ascii="Arial" w:hAnsi="Arial" w:cs="Arial"/>
          <w:i/>
          <w:iCs/>
          <w:sz w:val="20"/>
          <w:szCs w:val="28"/>
        </w:rPr>
        <w:t xml:space="preserve">(Ban hành kèm theo Thông tư số: 29/2023/TT-BGTVT ngày 29 tháng 09 năm 2023 của Bộ trưởng Bộ </w:t>
      </w:r>
      <w:r w:rsidRPr="006A26F3">
        <w:rPr>
          <w:rFonts w:ascii="Arial" w:hAnsi="Arial" w:cs="Arial"/>
          <w:i/>
          <w:iCs/>
          <w:sz w:val="20"/>
          <w:szCs w:val="28"/>
        </w:rPr>
        <w:lastRenderedPageBreak/>
        <w:t>Giao thông vận tải)</w:t>
      </w:r>
    </w:p>
    <w:tbl>
      <w:tblPr>
        <w:tblW w:w="5000" w:type="pct"/>
        <w:tblLook w:val="01E0" w:firstRow="1" w:lastRow="1" w:firstColumn="1" w:lastColumn="1" w:noHBand="0" w:noVBand="0"/>
      </w:tblPr>
      <w:tblGrid>
        <w:gridCol w:w="3429"/>
        <w:gridCol w:w="5642"/>
      </w:tblGrid>
      <w:tr w:rsidR="000231E1" w:rsidRPr="006A26F3" w14:paraId="53BC5D5F" w14:textId="77777777" w:rsidTr="00C46E18">
        <w:tc>
          <w:tcPr>
            <w:tcW w:w="3348" w:type="dxa"/>
            <w:shd w:val="clear" w:color="auto" w:fill="auto"/>
          </w:tcPr>
          <w:p w14:paraId="26E3F832"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12B563A5"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397A56B5" w14:textId="77777777" w:rsidTr="00C46E18">
        <w:tc>
          <w:tcPr>
            <w:tcW w:w="3348" w:type="dxa"/>
            <w:shd w:val="clear" w:color="auto" w:fill="auto"/>
          </w:tcPr>
          <w:p w14:paraId="7C56FAB2"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2FDC822A"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255D223E" w14:textId="77777777" w:rsidR="000231E1" w:rsidRPr="006A26F3" w:rsidRDefault="000231E1" w:rsidP="000231E1">
      <w:pPr>
        <w:widowControl w:val="0"/>
        <w:autoSpaceDE w:val="0"/>
        <w:autoSpaceDN w:val="0"/>
        <w:adjustRightInd w:val="0"/>
        <w:spacing w:before="120"/>
        <w:jc w:val="center"/>
        <w:rPr>
          <w:rFonts w:ascii="Arial" w:hAnsi="Arial" w:cs="Arial"/>
          <w:sz w:val="20"/>
          <w:szCs w:val="26"/>
        </w:rPr>
      </w:pPr>
    </w:p>
    <w:p w14:paraId="00F758C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GIẤY PHÉP XÂY DỰNG CÔNG TRÌNH TRONG PHẠM VI ĐẤT DÀNH CHO ĐƯỜNG SẮT</w:t>
      </w:r>
    </w:p>
    <w:p w14:paraId="2C148861"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…(3)…</w:t>
      </w:r>
    </w:p>
    <w:p w14:paraId="2AC0C7C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40BD212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32ACCC8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w:t>
      </w:r>
    </w:p>
    <w:p w14:paraId="2A2F885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Xét Đơn đề nghị cấp số ....ngày ...tháng ....năm 20... của ...(4)...</w:t>
      </w:r>
    </w:p>
    <w:p w14:paraId="7C8DA8D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1. Cấp cho:</w:t>
      </w:r>
    </w:p>
    <w:p w14:paraId="61937EB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…(4)…</w:t>
      </w:r>
    </w:p>
    <w:p w14:paraId="72715CA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Người đại diện: …………………; chức vụ: …………….</w:t>
      </w:r>
    </w:p>
    <w:p w14:paraId="01FBECD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Địa chỉ: ………………………………..</w:t>
      </w:r>
    </w:p>
    <w:p w14:paraId="38B92E3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Điện thoại: …………………………..</w:t>
      </w:r>
    </w:p>
    <w:p w14:paraId="332E225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2. Nội dung giấy phép:</w:t>
      </w:r>
    </w:p>
    <w:p w14:paraId="0BE721F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Tên công trình: ...(3)...</w:t>
      </w:r>
    </w:p>
    <w:p w14:paraId="3D0FD95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Thuộc dự án: ...(5)...</w:t>
      </w:r>
    </w:p>
    <w:p w14:paraId="24112D0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Địa điểm xây dựng: ...(6)...</w:t>
      </w:r>
    </w:p>
    <w:p w14:paraId="41F84FC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Quy mô xây dựng công trình (phần trong phạm vi đất dành cho đường sắt): ...(7)...</w:t>
      </w:r>
    </w:p>
    <w:p w14:paraId="6E18C1D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3. Trách nhiệm của tổ chức được cấp Giấy phép và các cơ quan, tổ chức có liên quan:</w:t>
      </w:r>
    </w:p>
    <w:p w14:paraId="46D1DC7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1...(8)...</w:t>
      </w:r>
    </w:p>
    <w:p w14:paraId="7C042024"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w:t>
      </w:r>
    </w:p>
    <w:p w14:paraId="4551ED8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Điều 4. Hiệu lực của giấy phép và thời hạn thi công:</w:t>
      </w:r>
    </w:p>
    <w:p w14:paraId="731235F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1. Giấy phép này có hiệu lực kể từ ngày … tháng … năm … đến ngày … tháng … năm …</w:t>
      </w:r>
    </w:p>
    <w:p w14:paraId="1CAD7ACF"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Thời gian thi công công trình kể từ ngày … tháng … năm … đến ngày … tháng … năm …</w:t>
      </w:r>
    </w:p>
    <w:p w14:paraId="464D19A9"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3921"/>
        <w:gridCol w:w="5150"/>
      </w:tblGrid>
      <w:tr w:rsidR="000231E1" w:rsidRPr="006A26F3" w14:paraId="623B4188" w14:textId="77777777" w:rsidTr="00C46E18">
        <w:tc>
          <w:tcPr>
            <w:tcW w:w="3828" w:type="dxa"/>
            <w:shd w:val="clear" w:color="auto" w:fill="auto"/>
          </w:tcPr>
          <w:p w14:paraId="16DE46A8"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Như Điều.... ;</w:t>
            </w:r>
            <w:r w:rsidRPr="006A26F3">
              <w:rPr>
                <w:rFonts w:ascii="Arial" w:hAnsi="Arial" w:cs="Arial"/>
                <w:sz w:val="16"/>
              </w:rPr>
              <w:br/>
              <w:t>- .............;</w:t>
            </w:r>
            <w:r w:rsidRPr="006A26F3">
              <w:rPr>
                <w:rFonts w:ascii="Arial" w:hAnsi="Arial" w:cs="Arial"/>
                <w:sz w:val="16"/>
              </w:rPr>
              <w:br/>
              <w:t>- Lưu: …</w:t>
            </w:r>
          </w:p>
        </w:tc>
        <w:tc>
          <w:tcPr>
            <w:tcW w:w="5028" w:type="dxa"/>
            <w:shd w:val="clear" w:color="auto" w:fill="auto"/>
          </w:tcPr>
          <w:p w14:paraId="684961D6"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164DE2BD" w14:textId="77777777" w:rsidR="000231E1" w:rsidRPr="006A26F3" w:rsidRDefault="000231E1" w:rsidP="000231E1">
      <w:pPr>
        <w:widowControl w:val="0"/>
        <w:autoSpaceDE w:val="0"/>
        <w:autoSpaceDN w:val="0"/>
        <w:adjustRightInd w:val="0"/>
        <w:spacing w:before="120"/>
        <w:rPr>
          <w:rFonts w:ascii="Arial" w:hAnsi="Arial" w:cs="Arial"/>
          <w:sz w:val="20"/>
        </w:rPr>
      </w:pPr>
    </w:p>
    <w:p w14:paraId="45002874"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Giấy phép</w:t>
      </w:r>
    </w:p>
    <w:p w14:paraId="321CC208"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cơ quan cấp trên của cơ quan có thẩm quyền cấp giấy phép xây dựng (nếu có).</w:t>
      </w:r>
    </w:p>
    <w:p w14:paraId="144C893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cơ quan có thẩm quyền cấp giấy phép xây dựng.</w:t>
      </w:r>
    </w:p>
    <w:p w14:paraId="5738FAC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tóm tắt tên công trình hoặc hạng mục công trình được cấp Giấy phép, lý trình, tuyến đường sắt; ví dụ “Công trình đường ống cấp nước sạch chui qua đường sắt tại vị trí km 5+555, tuyến đường sắt Hà Nội - Tp. Hồ Chí Minh”.</w:t>
      </w:r>
    </w:p>
    <w:p w14:paraId="3FFA023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(4) Tên đơn vị hoặc tổ chức đề nghị cấp giấy phép xây dựng.</w:t>
      </w:r>
    </w:p>
    <w:p w14:paraId="75346C0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Ghi tên dự án đầu tư xây dựng công trình trong đó có công trình hoặc hạng mục công trình được cấp giấy phép xây dựng.</w:t>
      </w:r>
    </w:p>
    <w:p w14:paraId="7720ECC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(6) Ghi rõ lý trình, tên tuyến đường sắt, thuộc địa phận huyện, tỉnh.</w:t>
      </w:r>
    </w:p>
    <w:p w14:paraId="452997B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(7) Ghi phần quy mô xây dựng công trình trong phạm vi đất dành cho đường sắt.</w:t>
      </w:r>
    </w:p>
    <w:p w14:paraId="67AF261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(8) Ghi yêu cầu về trách nhiệm đối với tổ chức được cấp giấy phép xây dựng và các cơ quan, tổ chức có liên quan.</w:t>
      </w:r>
    </w:p>
    <w:p w14:paraId="45545668"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4F83B3C4"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42" w:name="chuong_pl_15"/>
      <w:r w:rsidRPr="006A26F3">
        <w:rPr>
          <w:rFonts w:ascii="Arial" w:hAnsi="Arial" w:cs="Arial"/>
          <w:b/>
          <w:bCs/>
          <w:szCs w:val="28"/>
        </w:rPr>
        <w:t>PHỤ LỤC XV</w:t>
      </w:r>
      <w:bookmarkEnd w:id="42"/>
    </w:p>
    <w:p w14:paraId="0A9433D5"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43" w:name="chuong_pl_15_name"/>
      <w:r w:rsidRPr="006A26F3">
        <w:rPr>
          <w:rFonts w:ascii="Arial" w:hAnsi="Arial" w:cs="Arial"/>
          <w:bCs/>
          <w:sz w:val="20"/>
          <w:szCs w:val="28"/>
        </w:rPr>
        <w:t>MẪU ĐƠN ĐỀ NGHỊ GIA HẠN GIẤY PHÉP XÂY DỰNG CÔNG TRÌNH TRONG PHẠM VI ĐẤT DÀNH CHO ĐƯỜNG SẮT</w:t>
      </w:r>
      <w:bookmarkEnd w:id="43"/>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109502EB" w14:textId="77777777" w:rsidTr="00C46E18">
        <w:tc>
          <w:tcPr>
            <w:tcW w:w="3348" w:type="dxa"/>
            <w:shd w:val="clear" w:color="auto" w:fill="auto"/>
          </w:tcPr>
          <w:p w14:paraId="72952CBF"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5FE28855"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5A6F808C" w14:textId="77777777" w:rsidTr="00C46E18">
        <w:tc>
          <w:tcPr>
            <w:tcW w:w="3348" w:type="dxa"/>
            <w:shd w:val="clear" w:color="auto" w:fill="auto"/>
          </w:tcPr>
          <w:p w14:paraId="3F9DA346"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1D8D8D39"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02A36796" w14:textId="77777777" w:rsidR="000231E1" w:rsidRPr="006A26F3" w:rsidRDefault="000231E1" w:rsidP="000231E1">
      <w:pPr>
        <w:widowControl w:val="0"/>
        <w:autoSpaceDE w:val="0"/>
        <w:autoSpaceDN w:val="0"/>
        <w:adjustRightInd w:val="0"/>
        <w:spacing w:before="120"/>
        <w:rPr>
          <w:rFonts w:ascii="Arial" w:hAnsi="Arial" w:cs="Arial"/>
          <w:sz w:val="20"/>
          <w:szCs w:val="26"/>
        </w:rPr>
      </w:pPr>
    </w:p>
    <w:p w14:paraId="51C9881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ĐƠN ĐỀ NGHỊ GIA HẠN GIẤY PHÉP XÂY DỰNG CÔNG TRÌNH TRONG PHẠM VI ĐẤT DÀNH CHO ĐƯỜNG SẮT</w:t>
      </w:r>
    </w:p>
    <w:p w14:paraId="3B7770DE"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…(3)...</w:t>
      </w:r>
    </w:p>
    <w:p w14:paraId="7031C53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Kính gửi: …(4)…</w:t>
      </w:r>
    </w:p>
    <w:p w14:paraId="4066F31E"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4889ABBA"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648DD2A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Giấy phép số ….. ngày .... tháng ….. năm …… của …(4)… cấp cho …(2)…</w:t>
      </w:r>
    </w:p>
    <w:p w14:paraId="2FD6AFC7"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đề nghị được gia hạn giấy phép xây dựng công trình:</w:t>
      </w:r>
    </w:p>
    <w:p w14:paraId="5A2222BC"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Thời điểm kết thúc thi công xây dựng công trình: ngày ... tháng ... năm…</w:t>
      </w:r>
    </w:p>
    <w:p w14:paraId="6A9B5E0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Lý do gia hạn: …(5)…</w:t>
      </w:r>
    </w:p>
    <w:p w14:paraId="6573740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...(2)... cam kết thực hiện theo đúng Giấy phép được cấp, quyết định gia hạn Giấy phép thi công xây dựng công trình và quy định của pháp luật có liên quan.</w:t>
      </w:r>
    </w:p>
    <w:p w14:paraId="19364A6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Địa chỉ liên hệ: ………………</w:t>
      </w:r>
    </w:p>
    <w:p w14:paraId="52D1AE9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Số điện thoại: ……………………</w:t>
      </w:r>
    </w:p>
    <w:p w14:paraId="512451F0" w14:textId="77777777" w:rsidR="000231E1" w:rsidRPr="006A26F3" w:rsidRDefault="000231E1" w:rsidP="000231E1">
      <w:pPr>
        <w:widowControl w:val="0"/>
        <w:autoSpaceDE w:val="0"/>
        <w:autoSpaceDN w:val="0"/>
        <w:adjustRightInd w:val="0"/>
        <w:spacing w:before="120"/>
        <w:rPr>
          <w:rFonts w:ascii="Arial" w:hAnsi="Arial" w:cs="Arial"/>
          <w:b/>
          <w:bCs/>
          <w:i/>
          <w:iCs/>
          <w:sz w:val="20"/>
        </w:rPr>
      </w:pPr>
    </w:p>
    <w:tbl>
      <w:tblPr>
        <w:tblW w:w="5000" w:type="pct"/>
        <w:tblLook w:val="01E0" w:firstRow="1" w:lastRow="1" w:firstColumn="1" w:lastColumn="1" w:noHBand="0" w:noVBand="0"/>
      </w:tblPr>
      <w:tblGrid>
        <w:gridCol w:w="4044"/>
        <w:gridCol w:w="5027"/>
      </w:tblGrid>
      <w:tr w:rsidR="000231E1" w:rsidRPr="006A26F3" w14:paraId="0222F382" w14:textId="77777777" w:rsidTr="00C46E18">
        <w:tc>
          <w:tcPr>
            <w:tcW w:w="3948" w:type="dxa"/>
            <w:shd w:val="clear" w:color="auto" w:fill="auto"/>
          </w:tcPr>
          <w:p w14:paraId="79685806" w14:textId="77777777" w:rsidR="000231E1" w:rsidRPr="006A26F3" w:rsidRDefault="000231E1" w:rsidP="00C46E18">
            <w:pPr>
              <w:spacing w:before="120"/>
              <w:rPr>
                <w:rFonts w:ascii="Arial" w:hAnsi="Arial" w:cs="Arial"/>
                <w:sz w:val="20"/>
                <w:szCs w:val="20"/>
              </w:rPr>
            </w:pPr>
            <w:r w:rsidRPr="006A26F3">
              <w:rPr>
                <w:rFonts w:ascii="Arial" w:hAnsi="Arial" w:cs="Arial"/>
                <w:b/>
                <w:i/>
                <w:sz w:val="20"/>
                <w:szCs w:val="20"/>
              </w:rPr>
              <w:br/>
              <w:t>Nơi nhận:</w:t>
            </w:r>
            <w:r w:rsidRPr="006A26F3">
              <w:rPr>
                <w:rFonts w:ascii="Arial" w:hAnsi="Arial" w:cs="Arial"/>
                <w:b/>
                <w:i/>
                <w:sz w:val="20"/>
                <w:szCs w:val="20"/>
              </w:rPr>
              <w:br/>
            </w:r>
            <w:r w:rsidRPr="006A26F3">
              <w:rPr>
                <w:rFonts w:ascii="Arial" w:hAnsi="Arial" w:cs="Arial"/>
                <w:sz w:val="16"/>
              </w:rPr>
              <w:t>- …</w:t>
            </w:r>
            <w:r w:rsidRPr="006A26F3">
              <w:rPr>
                <w:rFonts w:ascii="Arial" w:hAnsi="Arial" w:cs="Arial"/>
                <w:sz w:val="16"/>
              </w:rPr>
              <w:br/>
              <w:t>- …</w:t>
            </w:r>
            <w:r w:rsidRPr="006A26F3">
              <w:rPr>
                <w:rFonts w:ascii="Arial" w:hAnsi="Arial" w:cs="Arial"/>
                <w:sz w:val="16"/>
              </w:rPr>
              <w:br/>
              <w:t>- Lưu: …</w:t>
            </w:r>
          </w:p>
        </w:tc>
        <w:tc>
          <w:tcPr>
            <w:tcW w:w="4908" w:type="dxa"/>
            <w:shd w:val="clear" w:color="auto" w:fill="auto"/>
          </w:tcPr>
          <w:p w14:paraId="3305D757" w14:textId="77777777" w:rsidR="000231E1" w:rsidRPr="006A26F3" w:rsidRDefault="000231E1" w:rsidP="00C46E18">
            <w:pPr>
              <w:spacing w:before="120"/>
              <w:jc w:val="center"/>
              <w:rPr>
                <w:rFonts w:ascii="Arial" w:hAnsi="Arial" w:cs="Arial"/>
                <w:b/>
                <w:sz w:val="20"/>
                <w:szCs w:val="20"/>
              </w:rPr>
            </w:pPr>
            <w:r w:rsidRPr="006A26F3">
              <w:rPr>
                <w:rFonts w:ascii="Arial" w:hAnsi="Arial" w:cs="Arial"/>
                <w:b/>
                <w:bCs/>
                <w:sz w:val="20"/>
                <w:szCs w:val="28"/>
              </w:rPr>
              <w:t>QUYỀN HẠN, CHỨC VỤ CỦA NGƯỜI KÝ</w:t>
            </w:r>
            <w:r w:rsidRPr="006A26F3">
              <w:rPr>
                <w:rFonts w:ascii="Arial" w:hAnsi="Arial" w:cs="Arial"/>
                <w:b/>
                <w:bCs/>
                <w:sz w:val="20"/>
                <w:szCs w:val="28"/>
              </w:rPr>
              <w:br/>
            </w:r>
            <w:r w:rsidRPr="006A26F3">
              <w:rPr>
                <w:rFonts w:ascii="Arial" w:hAnsi="Arial" w:cs="Arial"/>
                <w:i/>
                <w:iCs/>
                <w:sz w:val="20"/>
                <w:szCs w:val="28"/>
              </w:rPr>
              <w:t>(Chữ ký của người có thẩm quyền, dấu/chữ ký số của cơ quan, tổ chức)</w:t>
            </w:r>
            <w:r w:rsidRPr="006A26F3">
              <w:rPr>
                <w:rFonts w:ascii="Arial" w:hAnsi="Arial" w:cs="Arial"/>
                <w:i/>
                <w:iCs/>
                <w:sz w:val="20"/>
                <w:szCs w:val="28"/>
              </w:rPr>
              <w:br/>
            </w:r>
            <w:r w:rsidRPr="006A26F3">
              <w:rPr>
                <w:rFonts w:ascii="Arial" w:hAnsi="Arial" w:cs="Arial"/>
                <w:b/>
                <w:bCs/>
                <w:sz w:val="20"/>
                <w:szCs w:val="28"/>
              </w:rPr>
              <w:t>Họ và tên</w:t>
            </w:r>
          </w:p>
        </w:tc>
      </w:tr>
    </w:tbl>
    <w:p w14:paraId="11E47FF8" w14:textId="77777777" w:rsidR="000231E1" w:rsidRPr="006A26F3" w:rsidRDefault="000231E1" w:rsidP="000231E1">
      <w:pPr>
        <w:widowControl w:val="0"/>
        <w:autoSpaceDE w:val="0"/>
        <w:autoSpaceDN w:val="0"/>
        <w:adjustRightInd w:val="0"/>
        <w:spacing w:before="120"/>
        <w:rPr>
          <w:rFonts w:ascii="Arial" w:hAnsi="Arial" w:cs="Arial"/>
          <w:sz w:val="20"/>
        </w:rPr>
      </w:pPr>
    </w:p>
    <w:p w14:paraId="060E1A5A"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i/>
          <w:iCs/>
          <w:sz w:val="20"/>
          <w:szCs w:val="28"/>
        </w:rPr>
        <w:t>Hướng dẫn ghi trong Đơn đề nghị gia hạn</w:t>
      </w:r>
    </w:p>
    <w:p w14:paraId="66159D39"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(1) Tên tổ chức hoặc cơ quan cấp trên của đơn vị hoặc tổ chức đề nghị gia hạn giấy phép xây dựng (nếu có).</w:t>
      </w:r>
    </w:p>
    <w:p w14:paraId="663D8C31"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(2) Tên đơn vị hoặc tổ chức đề nghị gia hạn giấy phép xây dựng.</w:t>
      </w:r>
    </w:p>
    <w:p w14:paraId="623810A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(3) Ghi tóm tắt tên công trình hoặc hạng mục công trình đề nghị gia hạn giấy phép xây dựng; ví dụ “Công trình đường ống cấp nước sạch chui qua đường sắt tại vị trí Km5+555, tuyến đường sát Hà Nội - Tp. Hồ Chí Minh”.</w:t>
      </w:r>
    </w:p>
    <w:p w14:paraId="1BE31914" w14:textId="77777777" w:rsidR="000231E1" w:rsidRPr="006A26F3" w:rsidRDefault="000231E1" w:rsidP="000231E1">
      <w:pPr>
        <w:widowControl w:val="0"/>
        <w:autoSpaceDE w:val="0"/>
        <w:autoSpaceDN w:val="0"/>
        <w:adjustRightInd w:val="0"/>
        <w:spacing w:before="120"/>
        <w:rPr>
          <w:rFonts w:ascii="Arial" w:hAnsi="Arial" w:cs="Arial"/>
          <w:i/>
          <w:iCs/>
          <w:sz w:val="20"/>
          <w:szCs w:val="28"/>
        </w:rPr>
      </w:pPr>
      <w:r w:rsidRPr="006A26F3">
        <w:rPr>
          <w:rFonts w:ascii="Arial" w:hAnsi="Arial" w:cs="Arial"/>
          <w:i/>
          <w:iCs/>
          <w:sz w:val="20"/>
          <w:szCs w:val="28"/>
        </w:rPr>
        <w:t xml:space="preserve">(4) Tên cơ quan có thẩm quyền gia hạn giấy phép xây dựng công trình. </w:t>
      </w:r>
    </w:p>
    <w:p w14:paraId="7245E243"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(5) Nêu lý do gia hạn giấy phép xây dựng.</w:t>
      </w:r>
    </w:p>
    <w:p w14:paraId="7E0627E9" w14:textId="77777777" w:rsidR="000231E1" w:rsidRPr="006A26F3" w:rsidRDefault="000231E1" w:rsidP="000231E1">
      <w:pPr>
        <w:widowControl w:val="0"/>
        <w:autoSpaceDE w:val="0"/>
        <w:autoSpaceDN w:val="0"/>
        <w:adjustRightInd w:val="0"/>
        <w:spacing w:before="120"/>
        <w:jc w:val="center"/>
        <w:rPr>
          <w:rFonts w:ascii="Arial" w:hAnsi="Arial" w:cs="Arial"/>
          <w:b/>
          <w:bCs/>
          <w:sz w:val="20"/>
          <w:szCs w:val="28"/>
        </w:rPr>
      </w:pPr>
    </w:p>
    <w:p w14:paraId="4D361459" w14:textId="77777777" w:rsidR="000231E1" w:rsidRPr="006A26F3" w:rsidRDefault="000231E1" w:rsidP="000231E1">
      <w:pPr>
        <w:widowControl w:val="0"/>
        <w:autoSpaceDE w:val="0"/>
        <w:autoSpaceDN w:val="0"/>
        <w:adjustRightInd w:val="0"/>
        <w:spacing w:before="120"/>
        <w:jc w:val="center"/>
        <w:rPr>
          <w:rFonts w:ascii="Arial" w:hAnsi="Arial" w:cs="Arial"/>
          <w:b/>
          <w:szCs w:val="28"/>
        </w:rPr>
      </w:pPr>
      <w:bookmarkStart w:id="44" w:name="chuong_pl_16"/>
      <w:r w:rsidRPr="006A26F3">
        <w:rPr>
          <w:rFonts w:ascii="Arial" w:hAnsi="Arial" w:cs="Arial"/>
          <w:b/>
          <w:bCs/>
          <w:szCs w:val="28"/>
        </w:rPr>
        <w:t>PHỤ LỤC XVI</w:t>
      </w:r>
      <w:bookmarkEnd w:id="44"/>
    </w:p>
    <w:p w14:paraId="2EB77A2B"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bookmarkStart w:id="45" w:name="chuong_pl_16_name"/>
      <w:r w:rsidRPr="006A26F3">
        <w:rPr>
          <w:rFonts w:ascii="Arial" w:hAnsi="Arial" w:cs="Arial"/>
          <w:bCs/>
          <w:sz w:val="20"/>
          <w:szCs w:val="28"/>
        </w:rPr>
        <w:t>MẪU QUYẾT ĐỊNH GIA HẠN GIẤY PHÉP XÂY DỰNG CÔNG TRÌNH TRONG PHẠM VI ĐẤT DÀNH CHO ĐƯỜNG SẮT</w:t>
      </w:r>
      <w:bookmarkEnd w:id="45"/>
      <w:r w:rsidRPr="006A26F3">
        <w:rPr>
          <w:rFonts w:ascii="Arial" w:hAnsi="Arial" w:cs="Arial"/>
          <w:bCs/>
          <w:sz w:val="20"/>
          <w:szCs w:val="28"/>
        </w:rPr>
        <w:br/>
      </w:r>
      <w:r w:rsidRPr="006A26F3">
        <w:rPr>
          <w:rFonts w:ascii="Arial" w:hAnsi="Arial" w:cs="Arial"/>
          <w:i/>
          <w:iCs/>
          <w:sz w:val="20"/>
          <w:szCs w:val="28"/>
        </w:rPr>
        <w:t>(Ban hành kèm theo Thông tư số: 29/2023/TT-BGTVT ngày 29 tháng 9 năm 2023 của Bộ trưởng Bộ Giao thông vận tải)</w:t>
      </w:r>
    </w:p>
    <w:tbl>
      <w:tblPr>
        <w:tblW w:w="5000" w:type="pct"/>
        <w:tblLook w:val="01E0" w:firstRow="1" w:lastRow="1" w:firstColumn="1" w:lastColumn="1" w:noHBand="0" w:noVBand="0"/>
      </w:tblPr>
      <w:tblGrid>
        <w:gridCol w:w="3429"/>
        <w:gridCol w:w="5642"/>
      </w:tblGrid>
      <w:tr w:rsidR="000231E1" w:rsidRPr="006A26F3" w14:paraId="6AA1F0AE" w14:textId="77777777" w:rsidTr="00C46E18">
        <w:tc>
          <w:tcPr>
            <w:tcW w:w="3348" w:type="dxa"/>
            <w:shd w:val="clear" w:color="auto" w:fill="auto"/>
          </w:tcPr>
          <w:p w14:paraId="4FD6834F" w14:textId="77777777" w:rsidR="000231E1" w:rsidRPr="006A26F3" w:rsidRDefault="000231E1" w:rsidP="00C46E18">
            <w:pPr>
              <w:spacing w:before="120"/>
              <w:jc w:val="center"/>
              <w:rPr>
                <w:rFonts w:ascii="Arial" w:hAnsi="Arial" w:cs="Arial"/>
                <w:b/>
                <w:sz w:val="20"/>
                <w:szCs w:val="20"/>
              </w:rPr>
            </w:pPr>
            <w:r w:rsidRPr="006A26F3">
              <w:rPr>
                <w:rFonts w:ascii="Arial" w:hAnsi="Arial" w:cs="Arial"/>
                <w:sz w:val="20"/>
                <w:szCs w:val="26"/>
              </w:rPr>
              <w:t>…(1)…</w:t>
            </w:r>
            <w:r w:rsidRPr="006A26F3">
              <w:rPr>
                <w:rFonts w:ascii="Arial" w:hAnsi="Arial" w:cs="Arial"/>
                <w:sz w:val="20"/>
                <w:szCs w:val="26"/>
              </w:rPr>
              <w:br/>
              <w:t>…(2)…</w:t>
            </w:r>
            <w:r w:rsidRPr="006A26F3">
              <w:rPr>
                <w:rFonts w:ascii="Arial" w:hAnsi="Arial" w:cs="Arial"/>
                <w:b/>
                <w:sz w:val="20"/>
                <w:szCs w:val="20"/>
              </w:rPr>
              <w:br/>
              <w:t>-------</w:t>
            </w:r>
          </w:p>
        </w:tc>
        <w:tc>
          <w:tcPr>
            <w:tcW w:w="5508" w:type="dxa"/>
            <w:shd w:val="clear" w:color="auto" w:fill="auto"/>
          </w:tcPr>
          <w:p w14:paraId="737856AC" w14:textId="77777777" w:rsidR="000231E1" w:rsidRPr="006A26F3" w:rsidRDefault="000231E1" w:rsidP="00C46E18">
            <w:pPr>
              <w:spacing w:before="120"/>
              <w:jc w:val="center"/>
              <w:rPr>
                <w:rFonts w:ascii="Arial" w:hAnsi="Arial" w:cs="Arial"/>
                <w:sz w:val="20"/>
                <w:szCs w:val="20"/>
              </w:rPr>
            </w:pPr>
            <w:r w:rsidRPr="006A26F3">
              <w:rPr>
                <w:rFonts w:ascii="Arial" w:hAnsi="Arial" w:cs="Arial"/>
                <w:b/>
                <w:sz w:val="20"/>
                <w:szCs w:val="20"/>
              </w:rPr>
              <w:t>CỘNG HÒA XÃ HỘI CHỦ NGHĨA VIỆT NAM</w:t>
            </w:r>
            <w:r w:rsidRPr="006A26F3">
              <w:rPr>
                <w:rFonts w:ascii="Arial" w:hAnsi="Arial" w:cs="Arial"/>
                <w:b/>
                <w:sz w:val="20"/>
                <w:szCs w:val="20"/>
              </w:rPr>
              <w:br/>
              <w:t xml:space="preserve">Độc lập - Tự do - Hạnh phúc </w:t>
            </w:r>
            <w:r w:rsidRPr="006A26F3">
              <w:rPr>
                <w:rFonts w:ascii="Arial" w:hAnsi="Arial" w:cs="Arial"/>
                <w:b/>
                <w:sz w:val="20"/>
                <w:szCs w:val="20"/>
              </w:rPr>
              <w:br/>
              <w:t>---------------</w:t>
            </w:r>
          </w:p>
        </w:tc>
      </w:tr>
      <w:tr w:rsidR="000231E1" w:rsidRPr="006A26F3" w14:paraId="2B792CE7" w14:textId="77777777" w:rsidTr="00C46E18">
        <w:tc>
          <w:tcPr>
            <w:tcW w:w="3348" w:type="dxa"/>
            <w:shd w:val="clear" w:color="auto" w:fill="auto"/>
          </w:tcPr>
          <w:p w14:paraId="619B2823" w14:textId="77777777" w:rsidR="000231E1" w:rsidRPr="006A26F3" w:rsidRDefault="000231E1" w:rsidP="00C46E18">
            <w:pPr>
              <w:spacing w:before="120"/>
              <w:jc w:val="center"/>
              <w:rPr>
                <w:rFonts w:ascii="Arial" w:hAnsi="Arial" w:cs="Arial"/>
                <w:sz w:val="20"/>
                <w:szCs w:val="20"/>
              </w:rPr>
            </w:pPr>
            <w:r w:rsidRPr="006A26F3">
              <w:rPr>
                <w:rFonts w:ascii="Arial" w:hAnsi="Arial" w:cs="Arial"/>
                <w:sz w:val="20"/>
                <w:szCs w:val="26"/>
              </w:rPr>
              <w:t>Số: ……../……….</w:t>
            </w:r>
          </w:p>
        </w:tc>
        <w:tc>
          <w:tcPr>
            <w:tcW w:w="5508" w:type="dxa"/>
            <w:shd w:val="clear" w:color="auto" w:fill="auto"/>
          </w:tcPr>
          <w:p w14:paraId="185FBA42" w14:textId="77777777" w:rsidR="000231E1" w:rsidRPr="006A26F3" w:rsidRDefault="000231E1" w:rsidP="00C46E18">
            <w:pPr>
              <w:spacing w:before="120"/>
              <w:jc w:val="right"/>
              <w:rPr>
                <w:rFonts w:ascii="Arial" w:hAnsi="Arial" w:cs="Arial"/>
                <w:i/>
                <w:sz w:val="20"/>
                <w:szCs w:val="20"/>
              </w:rPr>
            </w:pPr>
            <w:r w:rsidRPr="006A26F3">
              <w:rPr>
                <w:rFonts w:ascii="Arial" w:hAnsi="Arial" w:cs="Arial"/>
                <w:i/>
                <w:iCs/>
                <w:sz w:val="20"/>
                <w:szCs w:val="26"/>
              </w:rPr>
              <w:t>……….……, ngày tháng... năm 20...</w:t>
            </w:r>
          </w:p>
        </w:tc>
      </w:tr>
    </w:tbl>
    <w:p w14:paraId="62BC52DD" w14:textId="77777777" w:rsidR="000231E1" w:rsidRPr="006A26F3" w:rsidRDefault="000231E1" w:rsidP="000231E1">
      <w:pPr>
        <w:widowControl w:val="0"/>
        <w:autoSpaceDE w:val="0"/>
        <w:autoSpaceDN w:val="0"/>
        <w:adjustRightInd w:val="0"/>
        <w:spacing w:before="120"/>
        <w:jc w:val="center"/>
        <w:rPr>
          <w:rFonts w:ascii="Arial" w:hAnsi="Arial" w:cs="Arial"/>
          <w:sz w:val="20"/>
          <w:szCs w:val="26"/>
        </w:rPr>
      </w:pPr>
    </w:p>
    <w:p w14:paraId="6DC3C3EC"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QUYẾT ĐỊNH</w:t>
      </w:r>
    </w:p>
    <w:p w14:paraId="0A401432"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Về việc gia hạn giấy phép xây dựng công trình trong phạm vi đất dành cho đường sắt</w:t>
      </w:r>
    </w:p>
    <w:p w14:paraId="57538586"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sz w:val="20"/>
          <w:szCs w:val="28"/>
        </w:rPr>
        <w:t>...(3)...</w:t>
      </w:r>
    </w:p>
    <w:p w14:paraId="3A364AD5"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Luật Đường sắt ngày 16 tháng 6 năm 2017;</w:t>
      </w:r>
    </w:p>
    <w:p w14:paraId="4FE1AF76"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Thông tư số: /2023/TT-BGTVT ngày tháng năm 2023 của Bộ trưởng Bộ Giao thông vận tải quy định về đường ngang và cấp giấy phép xây dựng trong phạm vi đất dành cho đường sắt;</w:t>
      </w:r>
    </w:p>
    <w:p w14:paraId="201512CB"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Căn cứ Giấy phép thi công xây dựng số.... ngày … tháng … năm;</w:t>
      </w:r>
    </w:p>
    <w:p w14:paraId="637EAFD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i/>
          <w:iCs/>
          <w:sz w:val="20"/>
          <w:szCs w:val="28"/>
        </w:rPr>
        <w:t>Xét Đơn đề nghị gia hạn giấy phép xây dựng số ....ngày ...tháng ....năm...; ....của ...(4)....</w:t>
      </w:r>
    </w:p>
    <w:p w14:paraId="0E2BB600" w14:textId="77777777" w:rsidR="000231E1" w:rsidRPr="006A26F3" w:rsidRDefault="000231E1" w:rsidP="000231E1">
      <w:pPr>
        <w:widowControl w:val="0"/>
        <w:autoSpaceDE w:val="0"/>
        <w:autoSpaceDN w:val="0"/>
        <w:adjustRightInd w:val="0"/>
        <w:spacing w:before="120"/>
        <w:jc w:val="center"/>
        <w:rPr>
          <w:rFonts w:ascii="Arial" w:hAnsi="Arial" w:cs="Arial"/>
          <w:sz w:val="20"/>
          <w:szCs w:val="28"/>
        </w:rPr>
      </w:pPr>
      <w:r w:rsidRPr="006A26F3">
        <w:rPr>
          <w:rFonts w:ascii="Arial" w:hAnsi="Arial" w:cs="Arial"/>
          <w:b/>
          <w:bCs/>
          <w:sz w:val="20"/>
          <w:szCs w:val="28"/>
        </w:rPr>
        <w:t>QUYẾT ĐỊNH</w:t>
      </w:r>
    </w:p>
    <w:p w14:paraId="3DF1E602"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b/>
          <w:bCs/>
          <w:sz w:val="20"/>
          <w:szCs w:val="28"/>
        </w:rPr>
        <w:t xml:space="preserve">Điều 1. </w:t>
      </w:r>
      <w:r w:rsidRPr="006A26F3">
        <w:rPr>
          <w:rFonts w:ascii="Arial" w:hAnsi="Arial" w:cs="Arial"/>
          <w:sz w:val="20"/>
          <w:szCs w:val="28"/>
        </w:rPr>
        <w:t>Gia hạn Giấy phép xây dựng …(3) ... của ...(2) ... cấp cho ....(4)… với nội dung sau:</w:t>
      </w:r>
    </w:p>
    <w:p w14:paraId="0411A390" w14:textId="77777777" w:rsidR="000231E1" w:rsidRPr="006A26F3" w:rsidRDefault="000231E1" w:rsidP="000231E1">
      <w:pPr>
        <w:widowControl w:val="0"/>
        <w:autoSpaceDE w:val="0"/>
        <w:autoSpaceDN w:val="0"/>
        <w:adjustRightInd w:val="0"/>
        <w:spacing w:before="120"/>
        <w:rPr>
          <w:rFonts w:ascii="Arial" w:hAnsi="Arial" w:cs="Arial"/>
          <w:sz w:val="20"/>
          <w:szCs w:val="28"/>
        </w:rPr>
      </w:pPr>
      <w:r w:rsidRPr="006A26F3">
        <w:rPr>
          <w:rFonts w:ascii="Arial" w:hAnsi="Arial" w:cs="Arial"/>
          <w:sz w:val="20"/>
          <w:szCs w:val="28"/>
        </w:rPr>
        <w:t xml:space="preserve">Thời điểm kết thúc thi công xây dựng công trình: ngày ... tháng ... năm… </w:t>
      </w:r>
    </w:p>
    <w:p w14:paraId="33BC6DB5"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sz w:val="20"/>
          <w:szCs w:val="28"/>
          <w:lang w:val="pt-BR"/>
        </w:rPr>
        <w:t>Lý do gia hạn: …(5)…</w:t>
      </w:r>
    </w:p>
    <w:p w14:paraId="5EC97A8A"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b/>
          <w:bCs/>
          <w:sz w:val="20"/>
          <w:szCs w:val="28"/>
          <w:lang w:val="pt-BR"/>
        </w:rPr>
        <w:t xml:space="preserve">Điều 2. </w:t>
      </w:r>
      <w:r w:rsidRPr="000231E1">
        <w:rPr>
          <w:rFonts w:ascii="Arial" w:hAnsi="Arial" w:cs="Arial"/>
          <w:sz w:val="20"/>
          <w:szCs w:val="28"/>
          <w:lang w:val="pt-BR"/>
        </w:rPr>
        <w:t>Các nội dung khác, những yêu cầu đối với tổ chức, cá nhân được cấp gia hạn giấy phép xây dựng</w:t>
      </w:r>
    </w:p>
    <w:p w14:paraId="726EEC67"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b/>
          <w:bCs/>
          <w:sz w:val="20"/>
          <w:szCs w:val="28"/>
          <w:lang w:val="pt-BR"/>
        </w:rPr>
        <w:t xml:space="preserve">Điều 3. </w:t>
      </w:r>
      <w:r w:rsidRPr="000231E1">
        <w:rPr>
          <w:rFonts w:ascii="Arial" w:hAnsi="Arial" w:cs="Arial"/>
          <w:sz w:val="20"/>
          <w:szCs w:val="28"/>
          <w:lang w:val="pt-BR"/>
        </w:rPr>
        <w:t>Hiệu lực của quyết định</w:t>
      </w:r>
    </w:p>
    <w:p w14:paraId="24701751"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sz w:val="20"/>
          <w:szCs w:val="28"/>
          <w:lang w:val="pt-BR"/>
        </w:rPr>
        <w:t>Quyết định này có hiệu lực kể từ ngày … tháng … năm … đến ngày …tháng … năm …</w:t>
      </w:r>
    </w:p>
    <w:p w14:paraId="7B3B477A"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p>
    <w:tbl>
      <w:tblPr>
        <w:tblW w:w="5000" w:type="pct"/>
        <w:tblLook w:val="01E0" w:firstRow="1" w:lastRow="1" w:firstColumn="1" w:lastColumn="1" w:noHBand="0" w:noVBand="0"/>
      </w:tblPr>
      <w:tblGrid>
        <w:gridCol w:w="4044"/>
        <w:gridCol w:w="5027"/>
      </w:tblGrid>
      <w:tr w:rsidR="000231E1" w:rsidRPr="000231E1" w14:paraId="2896A740" w14:textId="77777777" w:rsidTr="00C46E18">
        <w:tc>
          <w:tcPr>
            <w:tcW w:w="3948" w:type="dxa"/>
            <w:shd w:val="clear" w:color="auto" w:fill="auto"/>
          </w:tcPr>
          <w:p w14:paraId="2C321758" w14:textId="77777777" w:rsidR="000231E1" w:rsidRPr="000231E1" w:rsidRDefault="000231E1" w:rsidP="00C46E18">
            <w:pPr>
              <w:spacing w:before="120"/>
              <w:rPr>
                <w:rFonts w:ascii="Arial" w:hAnsi="Arial" w:cs="Arial"/>
                <w:sz w:val="20"/>
                <w:szCs w:val="20"/>
                <w:lang w:val="pt-BR"/>
              </w:rPr>
            </w:pPr>
            <w:r w:rsidRPr="000231E1">
              <w:rPr>
                <w:rFonts w:ascii="Arial" w:hAnsi="Arial" w:cs="Arial"/>
                <w:b/>
                <w:i/>
                <w:sz w:val="20"/>
                <w:szCs w:val="20"/>
                <w:lang w:val="pt-BR"/>
              </w:rPr>
              <w:br/>
              <w:t>Nơi nhận:</w:t>
            </w:r>
            <w:r w:rsidRPr="000231E1">
              <w:rPr>
                <w:rFonts w:ascii="Arial" w:hAnsi="Arial" w:cs="Arial"/>
                <w:b/>
                <w:i/>
                <w:sz w:val="20"/>
                <w:szCs w:val="20"/>
                <w:lang w:val="pt-BR"/>
              </w:rPr>
              <w:br/>
            </w:r>
            <w:r w:rsidRPr="000231E1">
              <w:rPr>
                <w:rFonts w:ascii="Arial" w:hAnsi="Arial" w:cs="Arial"/>
                <w:sz w:val="16"/>
                <w:lang w:val="pt-BR"/>
              </w:rPr>
              <w:t>- Như Điều....;</w:t>
            </w:r>
            <w:r w:rsidRPr="000231E1">
              <w:rPr>
                <w:rFonts w:ascii="Arial" w:hAnsi="Arial" w:cs="Arial"/>
                <w:sz w:val="16"/>
                <w:lang w:val="pt-BR"/>
              </w:rPr>
              <w:br/>
              <w:t>- .............;</w:t>
            </w:r>
            <w:r w:rsidRPr="000231E1">
              <w:rPr>
                <w:rFonts w:ascii="Arial" w:hAnsi="Arial" w:cs="Arial"/>
                <w:sz w:val="16"/>
                <w:lang w:val="pt-BR"/>
              </w:rPr>
              <w:br/>
              <w:t>- Lưu: …</w:t>
            </w:r>
          </w:p>
        </w:tc>
        <w:tc>
          <w:tcPr>
            <w:tcW w:w="4908" w:type="dxa"/>
            <w:shd w:val="clear" w:color="auto" w:fill="auto"/>
          </w:tcPr>
          <w:p w14:paraId="18B666E9" w14:textId="77777777" w:rsidR="000231E1" w:rsidRPr="000231E1" w:rsidRDefault="000231E1" w:rsidP="00C46E18">
            <w:pPr>
              <w:spacing w:before="120"/>
              <w:jc w:val="center"/>
              <w:rPr>
                <w:rFonts w:ascii="Arial" w:hAnsi="Arial" w:cs="Arial"/>
                <w:b/>
                <w:sz w:val="20"/>
                <w:szCs w:val="20"/>
                <w:lang w:val="pt-BR"/>
              </w:rPr>
            </w:pPr>
            <w:r w:rsidRPr="000231E1">
              <w:rPr>
                <w:rFonts w:ascii="Arial" w:hAnsi="Arial" w:cs="Arial"/>
                <w:b/>
                <w:bCs/>
                <w:sz w:val="20"/>
                <w:szCs w:val="28"/>
                <w:lang w:val="pt-BR"/>
              </w:rPr>
              <w:t>QUYỀN HẠN, CHỨC VỤ CỦA NGƯỜI KÝ</w:t>
            </w:r>
            <w:r w:rsidRPr="000231E1">
              <w:rPr>
                <w:rFonts w:ascii="Arial" w:hAnsi="Arial" w:cs="Arial"/>
                <w:b/>
                <w:bCs/>
                <w:sz w:val="20"/>
                <w:szCs w:val="28"/>
                <w:lang w:val="pt-BR"/>
              </w:rPr>
              <w:br/>
            </w:r>
            <w:r w:rsidRPr="000231E1">
              <w:rPr>
                <w:rFonts w:ascii="Arial" w:hAnsi="Arial" w:cs="Arial"/>
                <w:i/>
                <w:iCs/>
                <w:sz w:val="20"/>
                <w:szCs w:val="28"/>
                <w:lang w:val="pt-BR"/>
              </w:rPr>
              <w:t>(Chữ ký của người có thẩm quyền, dấu/chữ ký số của cơ quan, tổ chức)</w:t>
            </w:r>
            <w:r w:rsidRPr="000231E1">
              <w:rPr>
                <w:rFonts w:ascii="Arial" w:hAnsi="Arial" w:cs="Arial"/>
                <w:i/>
                <w:iCs/>
                <w:sz w:val="20"/>
                <w:szCs w:val="28"/>
                <w:lang w:val="pt-BR"/>
              </w:rPr>
              <w:br/>
            </w:r>
            <w:r w:rsidRPr="000231E1">
              <w:rPr>
                <w:rFonts w:ascii="Arial" w:hAnsi="Arial" w:cs="Arial"/>
                <w:b/>
                <w:bCs/>
                <w:sz w:val="20"/>
                <w:szCs w:val="28"/>
                <w:lang w:val="pt-BR"/>
              </w:rPr>
              <w:t>Họ và tên</w:t>
            </w:r>
          </w:p>
        </w:tc>
      </w:tr>
    </w:tbl>
    <w:p w14:paraId="369B1B57" w14:textId="77777777" w:rsidR="000231E1" w:rsidRPr="000231E1" w:rsidRDefault="000231E1" w:rsidP="000231E1">
      <w:pPr>
        <w:widowControl w:val="0"/>
        <w:autoSpaceDE w:val="0"/>
        <w:autoSpaceDN w:val="0"/>
        <w:adjustRightInd w:val="0"/>
        <w:spacing w:before="120"/>
        <w:rPr>
          <w:rFonts w:ascii="Arial" w:hAnsi="Arial" w:cs="Arial"/>
          <w:sz w:val="20"/>
          <w:lang w:val="pt-BR"/>
        </w:rPr>
      </w:pPr>
    </w:p>
    <w:p w14:paraId="7774B151" w14:textId="77777777" w:rsidR="000231E1" w:rsidRPr="000231E1" w:rsidRDefault="000231E1" w:rsidP="000231E1">
      <w:pPr>
        <w:widowControl w:val="0"/>
        <w:autoSpaceDE w:val="0"/>
        <w:autoSpaceDN w:val="0"/>
        <w:adjustRightInd w:val="0"/>
        <w:spacing w:before="120"/>
        <w:jc w:val="center"/>
        <w:rPr>
          <w:rFonts w:ascii="Arial" w:hAnsi="Arial" w:cs="Arial"/>
          <w:sz w:val="20"/>
          <w:szCs w:val="28"/>
          <w:lang w:val="pt-BR"/>
        </w:rPr>
      </w:pPr>
      <w:r w:rsidRPr="000231E1">
        <w:rPr>
          <w:rFonts w:ascii="Arial" w:hAnsi="Arial" w:cs="Arial"/>
          <w:b/>
          <w:bCs/>
          <w:i/>
          <w:iCs/>
          <w:sz w:val="20"/>
          <w:szCs w:val="28"/>
          <w:lang w:val="pt-BR"/>
        </w:rPr>
        <w:t>Hướng dẫn ghi trong Quyết định gia hạn Giấy phép</w:t>
      </w:r>
    </w:p>
    <w:p w14:paraId="52C37306"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i/>
          <w:iCs/>
          <w:sz w:val="20"/>
          <w:szCs w:val="28"/>
          <w:lang w:val="pt-BR"/>
        </w:rPr>
        <w:t>(1) Tên cơ quan cấp trên của cơ quan có thẩm quyền gia hạn giấy phép xây dựng (nếu có).</w:t>
      </w:r>
    </w:p>
    <w:p w14:paraId="2F209E19"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i/>
          <w:iCs/>
          <w:sz w:val="20"/>
          <w:szCs w:val="28"/>
          <w:lang w:val="pt-BR"/>
        </w:rPr>
        <w:t>(2) Tên cơ quan có thẩm quyền gia hạn giấy phép xây dựng.</w:t>
      </w:r>
    </w:p>
    <w:p w14:paraId="115DF4A9"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i/>
          <w:iCs/>
          <w:sz w:val="20"/>
          <w:szCs w:val="28"/>
          <w:lang w:val="pt-BR"/>
        </w:rPr>
        <w:t>(3) Ghi tóm tắt tên công trình hoặc hạng mục công trình, lý trình, tuyến đường sắt; ví dụ “Công trình đường ống cấp nước sạch chui qua đường sắt tại vị trí km 5+555, tuyến đường sắt Hà Nội - Tp. Hồ Chí Minh”.</w:t>
      </w:r>
    </w:p>
    <w:p w14:paraId="5C7FA71F" w14:textId="77777777" w:rsidR="000231E1" w:rsidRPr="000231E1" w:rsidRDefault="000231E1" w:rsidP="000231E1">
      <w:pPr>
        <w:widowControl w:val="0"/>
        <w:autoSpaceDE w:val="0"/>
        <w:autoSpaceDN w:val="0"/>
        <w:adjustRightInd w:val="0"/>
        <w:spacing w:before="120"/>
        <w:rPr>
          <w:rFonts w:ascii="Arial" w:hAnsi="Arial" w:cs="Arial"/>
          <w:i/>
          <w:iCs/>
          <w:sz w:val="20"/>
          <w:szCs w:val="28"/>
          <w:lang w:val="pt-BR"/>
        </w:rPr>
      </w:pPr>
      <w:r w:rsidRPr="000231E1">
        <w:rPr>
          <w:rFonts w:ascii="Arial" w:hAnsi="Arial" w:cs="Arial"/>
          <w:i/>
          <w:iCs/>
          <w:sz w:val="20"/>
          <w:szCs w:val="28"/>
          <w:lang w:val="pt-BR"/>
        </w:rPr>
        <w:t xml:space="preserve">(4) Tên đơn vị hoặc tổ chức đề nghị gia hạn giấy phép xây dựng. </w:t>
      </w:r>
    </w:p>
    <w:p w14:paraId="283B4527" w14:textId="77777777" w:rsidR="000231E1" w:rsidRPr="000231E1" w:rsidRDefault="000231E1" w:rsidP="000231E1">
      <w:pPr>
        <w:widowControl w:val="0"/>
        <w:autoSpaceDE w:val="0"/>
        <w:autoSpaceDN w:val="0"/>
        <w:adjustRightInd w:val="0"/>
        <w:spacing w:before="120"/>
        <w:rPr>
          <w:rFonts w:ascii="Arial" w:hAnsi="Arial" w:cs="Arial"/>
          <w:sz w:val="20"/>
          <w:szCs w:val="28"/>
          <w:lang w:val="pt-BR"/>
        </w:rPr>
      </w:pPr>
      <w:r w:rsidRPr="000231E1">
        <w:rPr>
          <w:rFonts w:ascii="Arial" w:hAnsi="Arial" w:cs="Arial"/>
          <w:i/>
          <w:iCs/>
          <w:sz w:val="20"/>
          <w:szCs w:val="28"/>
          <w:lang w:val="pt-BR"/>
        </w:rPr>
        <w:t>(5) Ghi lý do gia hạn giấy phép xây dựng.</w:t>
      </w:r>
    </w:p>
    <w:p w14:paraId="04D8AA6F" w14:textId="77777777" w:rsidR="000231E1" w:rsidRPr="000231E1" w:rsidRDefault="000231E1" w:rsidP="000231E1">
      <w:pPr>
        <w:spacing w:before="120"/>
        <w:rPr>
          <w:rFonts w:ascii="Arial" w:hAnsi="Arial" w:cs="Arial"/>
          <w:b/>
          <w:bCs/>
          <w:sz w:val="20"/>
          <w:szCs w:val="26"/>
          <w:lang w:val="pt-BR"/>
        </w:rPr>
      </w:pPr>
    </w:p>
    <w:p w14:paraId="070F1FD2" w14:textId="77777777" w:rsidR="00E4796D" w:rsidRPr="000231E1" w:rsidRDefault="00E4796D">
      <w:pPr>
        <w:rPr>
          <w:lang w:val="pt-BR"/>
        </w:rPr>
      </w:pPr>
    </w:p>
    <w:sectPr w:rsidR="00E4796D" w:rsidRPr="000231E1" w:rsidSect="006A26F3">
      <w:pgSz w:w="11906" w:h="16838"/>
      <w:pgMar w:top="567" w:right="1134"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E1"/>
    <w:rsid w:val="000231E1"/>
    <w:rsid w:val="00166C8C"/>
    <w:rsid w:val="003C59B9"/>
    <w:rsid w:val="00870CAF"/>
    <w:rsid w:val="00A61465"/>
    <w:rsid w:val="00E311B9"/>
    <w:rsid w:val="00E4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26DD"/>
  <w15:chartTrackingRefBased/>
  <w15:docId w15:val="{FFB3AF91-BBCC-45E5-8008-35C15067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kern w:val="2"/>
        <w:sz w:val="25"/>
        <w:szCs w:val="25"/>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E1"/>
    <w:pPr>
      <w:spacing w:after="0" w:line="240" w:lineRule="auto"/>
    </w:pPr>
    <w:rPr>
      <w:rFonts w:eastAsia="Times New Roman"/>
      <w:iCs w:val="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nceABox">
    <w:name w:val="OnceABox"/>
    <w:rsid w:val="000231E1"/>
    <w:rPr>
      <w:b/>
      <w:bCs/>
      <w:color w:val="FF0000"/>
      <w:spacing w:val="-1"/>
      <w:sz w:val="26"/>
      <w:szCs w:val="26"/>
    </w:rPr>
  </w:style>
  <w:style w:type="table" w:styleId="TableGrid">
    <w:name w:val="Table Grid"/>
    <w:basedOn w:val="TableNormal"/>
    <w:rsid w:val="000231E1"/>
    <w:pPr>
      <w:spacing w:after="0" w:line="240" w:lineRule="auto"/>
    </w:pPr>
    <w:rPr>
      <w:rFonts w:eastAsia="Times New Roman"/>
      <w:iCs w:val="0"/>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231E1"/>
    <w:pPr>
      <w:tabs>
        <w:tab w:val="left" w:pos="1152"/>
      </w:tabs>
      <w:spacing w:before="120" w:after="120" w:line="312" w:lineRule="auto"/>
    </w:pPr>
    <w:rPr>
      <w:rFonts w:ascii="Arial" w:eastAsia="Times New Roman" w:hAnsi="Arial" w:cs="Arial"/>
      <w:iCs w:val="0"/>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5831</Words>
  <Characters>33239</Characters>
  <Application>Microsoft Office Word</Application>
  <DocSecurity>0</DocSecurity>
  <Lines>276</Lines>
  <Paragraphs>77</Paragraphs>
  <ScaleCrop>false</ScaleCrop>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VACPA_Huấn</dc:creator>
  <cp:keywords/>
  <dc:description/>
  <cp:lastModifiedBy>VACPA_Huấn</cp:lastModifiedBy>
  <cp:revision>1</cp:revision>
  <dcterms:created xsi:type="dcterms:W3CDTF">2023-11-10T02:19:00Z</dcterms:created>
  <dcterms:modified xsi:type="dcterms:W3CDTF">2023-11-10T02:20:00Z</dcterms:modified>
</cp:coreProperties>
</file>